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541AC" w14:textId="77777777" w:rsidR="00550C59" w:rsidRPr="00550C59" w:rsidRDefault="00BC2C7E" w:rsidP="005C0CE2">
      <w:pPr>
        <w:spacing w:line="360" w:lineRule="exact"/>
        <w:ind w:left="5664" w:firstLine="708"/>
        <w:jc w:val="both"/>
        <w:rPr>
          <w:rFonts w:ascii="Times New Roman" w:eastAsia="Times New Roman" w:hAnsi="Times New Roman" w:cs="Times New Roman"/>
          <w:color w:val="auto"/>
          <w:sz w:val="28"/>
          <w:szCs w:val="28"/>
          <w:lang w:eastAsia="ar-SA" w:bidi="ar-SA"/>
        </w:rPr>
      </w:pPr>
      <w:r w:rsidRPr="00317F71">
        <w:rPr>
          <w:rFonts w:ascii="Times New Roman" w:hAnsi="Times New Roman" w:cs="Times New Roman"/>
          <w:noProof/>
          <w:sz w:val="28"/>
          <w:szCs w:val="28"/>
          <w:lang w:bidi="ar-SA"/>
        </w:rPr>
        <mc:AlternateContent>
          <mc:Choice Requires="wps">
            <w:drawing>
              <wp:anchor distT="0" distB="0" distL="63500" distR="63500" simplePos="0" relativeHeight="251656192" behindDoc="0" locked="0" layoutInCell="1" allowOverlap="1" wp14:anchorId="222A89EF" wp14:editId="54FA609A">
                <wp:simplePos x="0" y="0"/>
                <wp:positionH relativeFrom="margin">
                  <wp:posOffset>6229985</wp:posOffset>
                </wp:positionH>
                <wp:positionV relativeFrom="paragraph">
                  <wp:posOffset>0</wp:posOffset>
                </wp:positionV>
                <wp:extent cx="280670" cy="120650"/>
                <wp:effectExtent l="635" t="0" r="4445"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 cy="120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8DDFC" w14:textId="77777777" w:rsidR="00CA688B" w:rsidRPr="00EE0B91" w:rsidRDefault="00CA688B" w:rsidP="00550C59">
                            <w:pPr>
                              <w:pStyle w:val="3"/>
                              <w:shd w:val="clear" w:color="auto" w:fill="auto"/>
                              <w:spacing w:line="190" w:lineRule="exact"/>
                              <w:jc w:val="center"/>
                              <w:rPr>
                                <w:lang w:val="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22A89EF" id="_x0000_t202" coordsize="21600,21600" o:spt="202" path="m,l,21600r21600,l21600,xe">
                <v:stroke joinstyle="miter"/>
                <v:path gradientshapeok="t" o:connecttype="rect"/>
              </v:shapetype>
              <v:shape id="Text Box 4" o:spid="_x0000_s1026" type="#_x0000_t202" style="position:absolute;left:0;text-align:left;margin-left:490.55pt;margin-top:0;width:22.1pt;height:9.5pt;z-index:25165619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" filled="f" stroked="f">
                <v:textbox style="mso-fit-shape-to-text:t" inset="0,0,0,0">
                  <w:txbxContent>
                    <w:p w14:paraId="4CF8DDFC" w14:textId="77777777" w:rsidR="00CA688B" w:rsidRPr="00EE0B91" w:rsidRDefault="00CA688B" w:rsidP="00550C59">
                      <w:pPr>
                        <w:pStyle w:val="3"/>
                        <w:shd w:val="clear" w:color="auto" w:fill="auto"/>
                        <w:spacing w:line="190" w:lineRule="exact"/>
                        <w:jc w:val="center"/>
                        <w:rPr>
                          <w:lang w:val="ru-RU"/>
                        </w:rPr>
                      </w:pPr>
                    </w:p>
                  </w:txbxContent>
                </v:textbox>
                <w10:wrap anchorx="margin"/>
              </v:shape>
            </w:pict>
          </mc:Fallback>
        </mc:AlternateContent>
      </w:r>
      <w:r w:rsidR="00550C59" w:rsidRPr="00550C59">
        <w:rPr>
          <w:rFonts w:ascii="Times New Roman" w:eastAsia="Times New Roman" w:hAnsi="Times New Roman" w:cs="Times New Roman"/>
          <w:noProof/>
          <w:color w:val="auto"/>
          <w:sz w:val="20"/>
          <w:szCs w:val="20"/>
          <w:lang w:bidi="ar-SA"/>
        </w:rPr>
        <mc:AlternateContent>
          <mc:Choice Requires="wps">
            <w:drawing>
              <wp:anchor distT="0" distB="0" distL="114300" distR="114300" simplePos="0" relativeHeight="251659264" behindDoc="0" locked="0" layoutInCell="1" allowOverlap="1" wp14:anchorId="2458D86D" wp14:editId="7F739753">
                <wp:simplePos x="0" y="0"/>
                <wp:positionH relativeFrom="column">
                  <wp:posOffset>2886075</wp:posOffset>
                </wp:positionH>
                <wp:positionV relativeFrom="paragraph">
                  <wp:posOffset>-428625</wp:posOffset>
                </wp:positionV>
                <wp:extent cx="329565" cy="287020"/>
                <wp:effectExtent l="0" t="0" r="13335" b="1778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565" cy="28702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16DE43" id="Прямоугольник 2" o:spid="_x0000_s1026" style="position:absolute;margin-left:227.25pt;margin-top:-33.75pt;width:25.95pt;height:2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" strokecolor="white"/>
            </w:pict>
          </mc:Fallback>
        </mc:AlternateContent>
      </w:r>
      <w:r w:rsidR="00550C59" w:rsidRPr="00550C59">
        <w:rPr>
          <w:rFonts w:ascii="Times New Roman" w:eastAsia="Times New Roman" w:hAnsi="Times New Roman" w:cs="Times New Roman"/>
          <w:color w:val="auto"/>
          <w:sz w:val="28"/>
          <w:szCs w:val="28"/>
          <w:lang w:eastAsia="ar-SA" w:bidi="ar-SA"/>
        </w:rPr>
        <w:t xml:space="preserve">ПРИЛОЖЕНИЕ </w:t>
      </w:r>
    </w:p>
    <w:p w14:paraId="2AD52C2B" w14:textId="77777777" w:rsidR="00550C59" w:rsidRPr="00550C59" w:rsidRDefault="00550C59" w:rsidP="00550C59">
      <w:pPr>
        <w:widowControl/>
        <w:ind w:left="5103"/>
        <w:jc w:val="center"/>
        <w:rPr>
          <w:rFonts w:ascii="Times New Roman" w:eastAsia="Times New Roman" w:hAnsi="Times New Roman" w:cs="Times New Roman"/>
          <w:color w:val="auto"/>
          <w:sz w:val="28"/>
          <w:szCs w:val="28"/>
          <w:lang w:eastAsia="ar-SA" w:bidi="ar-SA"/>
        </w:rPr>
      </w:pPr>
      <w:r w:rsidRPr="00550C59">
        <w:rPr>
          <w:rFonts w:ascii="Times New Roman" w:eastAsia="Times New Roman" w:hAnsi="Times New Roman" w:cs="Times New Roman"/>
          <w:color w:val="auto"/>
          <w:sz w:val="28"/>
          <w:szCs w:val="28"/>
          <w:lang w:eastAsia="ar-SA" w:bidi="ar-SA"/>
        </w:rPr>
        <w:t xml:space="preserve">к постановлению администрации </w:t>
      </w:r>
    </w:p>
    <w:p w14:paraId="4F0C2870" w14:textId="77777777" w:rsidR="00550C59" w:rsidRPr="00550C59" w:rsidRDefault="00550C59" w:rsidP="00550C59">
      <w:pPr>
        <w:widowControl/>
        <w:ind w:left="5103"/>
        <w:jc w:val="center"/>
        <w:rPr>
          <w:rFonts w:ascii="Times New Roman" w:eastAsia="Times New Roman" w:hAnsi="Times New Roman" w:cs="Times New Roman"/>
          <w:color w:val="auto"/>
          <w:sz w:val="28"/>
          <w:szCs w:val="28"/>
          <w:lang w:eastAsia="ar-SA" w:bidi="ar-SA"/>
        </w:rPr>
      </w:pPr>
      <w:r w:rsidRPr="00550C59">
        <w:rPr>
          <w:rFonts w:ascii="Times New Roman" w:eastAsia="Times New Roman" w:hAnsi="Times New Roman" w:cs="Times New Roman"/>
          <w:color w:val="auto"/>
          <w:sz w:val="28"/>
          <w:szCs w:val="28"/>
          <w:lang w:eastAsia="ar-SA" w:bidi="ar-SA"/>
        </w:rPr>
        <w:t xml:space="preserve">муниципального образования </w:t>
      </w:r>
    </w:p>
    <w:p w14:paraId="20784115" w14:textId="77777777" w:rsidR="00550C59" w:rsidRPr="00550C59" w:rsidRDefault="00550C59" w:rsidP="00550C59">
      <w:pPr>
        <w:widowControl/>
        <w:ind w:left="5103"/>
        <w:jc w:val="center"/>
        <w:rPr>
          <w:rFonts w:ascii="Times New Roman" w:eastAsia="Times New Roman" w:hAnsi="Times New Roman" w:cs="Times New Roman"/>
          <w:color w:val="auto"/>
          <w:sz w:val="28"/>
          <w:szCs w:val="28"/>
          <w:lang w:eastAsia="ar-SA" w:bidi="ar-SA"/>
        </w:rPr>
      </w:pPr>
      <w:r w:rsidRPr="00550C59">
        <w:rPr>
          <w:rFonts w:ascii="Times New Roman" w:eastAsia="Times New Roman" w:hAnsi="Times New Roman" w:cs="Times New Roman"/>
          <w:color w:val="auto"/>
          <w:sz w:val="28"/>
          <w:szCs w:val="28"/>
          <w:lang w:eastAsia="ar-SA" w:bidi="ar-SA"/>
        </w:rPr>
        <w:t xml:space="preserve">Брюховецкий район </w:t>
      </w:r>
    </w:p>
    <w:p w14:paraId="406587CA" w14:textId="77777777" w:rsidR="00550C59" w:rsidRPr="00550C59" w:rsidRDefault="00550C59" w:rsidP="00550C59">
      <w:pPr>
        <w:widowControl/>
        <w:ind w:left="5103"/>
        <w:jc w:val="center"/>
        <w:rPr>
          <w:rFonts w:ascii="Times New Roman" w:eastAsia="Times New Roman" w:hAnsi="Times New Roman" w:cs="Times New Roman"/>
          <w:caps/>
          <w:color w:val="auto"/>
          <w:sz w:val="28"/>
          <w:szCs w:val="28"/>
          <w:lang w:eastAsia="ar-SA" w:bidi="ar-SA"/>
        </w:rPr>
      </w:pPr>
      <w:r w:rsidRPr="00550C59">
        <w:rPr>
          <w:rFonts w:ascii="Times New Roman" w:eastAsia="Times New Roman" w:hAnsi="Times New Roman" w:cs="Times New Roman"/>
          <w:color w:val="auto"/>
          <w:sz w:val="28"/>
          <w:szCs w:val="28"/>
          <w:lang w:eastAsia="ar-SA" w:bidi="ar-SA"/>
        </w:rPr>
        <w:t xml:space="preserve">от ___________________№ _____ </w:t>
      </w:r>
    </w:p>
    <w:p w14:paraId="12171CF6" w14:textId="77777777" w:rsidR="00550C59" w:rsidRDefault="00550C59" w:rsidP="003C64C4">
      <w:pPr>
        <w:pStyle w:val="20"/>
        <w:shd w:val="clear" w:color="auto" w:fill="auto"/>
        <w:spacing w:before="0" w:line="240" w:lineRule="auto"/>
        <w:ind w:left="5387"/>
        <w:jc w:val="center"/>
      </w:pPr>
    </w:p>
    <w:p w14:paraId="1BBED546" w14:textId="77777777" w:rsidR="004065F5" w:rsidRPr="007327AD" w:rsidRDefault="00550C59" w:rsidP="003C64C4">
      <w:pPr>
        <w:pStyle w:val="20"/>
        <w:shd w:val="clear" w:color="auto" w:fill="auto"/>
        <w:spacing w:before="0" w:line="240" w:lineRule="auto"/>
        <w:ind w:left="5387"/>
        <w:jc w:val="center"/>
      </w:pPr>
      <w:r>
        <w:t>«</w:t>
      </w:r>
      <w:r w:rsidR="009D6124" w:rsidRPr="007327AD">
        <w:t>ПРИЛОЖЕНИЕ</w:t>
      </w:r>
    </w:p>
    <w:p w14:paraId="030891FC" w14:textId="77777777" w:rsidR="00072BFB" w:rsidRPr="007327AD" w:rsidRDefault="00072BFB" w:rsidP="003C64C4">
      <w:pPr>
        <w:pStyle w:val="20"/>
        <w:shd w:val="clear" w:color="auto" w:fill="auto"/>
        <w:spacing w:before="0" w:line="240" w:lineRule="auto"/>
        <w:ind w:left="5387"/>
        <w:jc w:val="center"/>
      </w:pPr>
    </w:p>
    <w:p w14:paraId="7AD522D2" w14:textId="4E6B014E" w:rsidR="00072BFB" w:rsidRPr="007327AD" w:rsidRDefault="009D6124" w:rsidP="003C64C4">
      <w:pPr>
        <w:pStyle w:val="20"/>
        <w:shd w:val="clear" w:color="auto" w:fill="auto"/>
        <w:spacing w:before="0" w:line="240" w:lineRule="auto"/>
        <w:ind w:left="5387"/>
        <w:jc w:val="center"/>
      </w:pPr>
      <w:r w:rsidRPr="007327AD">
        <w:t>УТВЕРЖДЕН</w:t>
      </w:r>
      <w:r w:rsidR="001D6B9D">
        <w:t>Ы</w:t>
      </w:r>
      <w:r w:rsidRPr="007327AD">
        <w:t xml:space="preserve"> </w:t>
      </w:r>
    </w:p>
    <w:p w14:paraId="5DA5CDEC" w14:textId="77777777" w:rsidR="00CA1EF5" w:rsidRDefault="009D6124" w:rsidP="003C64C4">
      <w:pPr>
        <w:pStyle w:val="20"/>
        <w:shd w:val="clear" w:color="auto" w:fill="auto"/>
        <w:spacing w:before="0" w:line="240" w:lineRule="auto"/>
        <w:ind w:left="5387"/>
        <w:jc w:val="center"/>
      </w:pPr>
      <w:r w:rsidRPr="007327AD">
        <w:t>поста</w:t>
      </w:r>
      <w:r w:rsidR="007E5CE3" w:rsidRPr="007327AD">
        <w:t>новлением администрации муниципа</w:t>
      </w:r>
      <w:r w:rsidRPr="007327AD">
        <w:t xml:space="preserve">льного образования </w:t>
      </w:r>
    </w:p>
    <w:p w14:paraId="3CD9BC6A" w14:textId="77777777" w:rsidR="005F2D27" w:rsidRPr="007327AD" w:rsidRDefault="00F26198" w:rsidP="003C64C4">
      <w:pPr>
        <w:pStyle w:val="20"/>
        <w:shd w:val="clear" w:color="auto" w:fill="auto"/>
        <w:spacing w:before="0" w:line="240" w:lineRule="auto"/>
        <w:ind w:left="5387"/>
        <w:jc w:val="center"/>
      </w:pPr>
      <w:r w:rsidRPr="007327AD">
        <w:t>Брюховецкий</w:t>
      </w:r>
      <w:r w:rsidR="009D6124" w:rsidRPr="007327AD">
        <w:t xml:space="preserve"> район</w:t>
      </w:r>
    </w:p>
    <w:p w14:paraId="081DF4A5" w14:textId="77777777" w:rsidR="005F2D27" w:rsidRPr="00843EB9" w:rsidRDefault="005F2D27" w:rsidP="003C64C4">
      <w:pPr>
        <w:pStyle w:val="20"/>
        <w:shd w:val="clear" w:color="auto" w:fill="auto"/>
        <w:spacing w:before="0" w:line="240" w:lineRule="auto"/>
        <w:ind w:left="5387"/>
        <w:jc w:val="center"/>
      </w:pPr>
      <w:r w:rsidRPr="00843EB9">
        <w:t>о</w:t>
      </w:r>
      <w:r w:rsidR="009D6124" w:rsidRPr="00843EB9">
        <w:t>т</w:t>
      </w:r>
      <w:r w:rsidR="00550C59" w:rsidRPr="00843EB9">
        <w:t xml:space="preserve"> 21 февраля 2022 года </w:t>
      </w:r>
      <w:r w:rsidRPr="00843EB9">
        <w:t>№</w:t>
      </w:r>
      <w:r w:rsidR="00550C59" w:rsidRPr="00843EB9">
        <w:t xml:space="preserve"> 234</w:t>
      </w:r>
    </w:p>
    <w:p w14:paraId="003F1205" w14:textId="77777777" w:rsidR="005F2D27" w:rsidRPr="007327AD" w:rsidRDefault="005F2D27" w:rsidP="00317F71">
      <w:pPr>
        <w:pStyle w:val="20"/>
        <w:shd w:val="clear" w:color="auto" w:fill="auto"/>
        <w:spacing w:before="0"/>
      </w:pPr>
    </w:p>
    <w:p w14:paraId="0EA30683" w14:textId="77777777" w:rsidR="005F2D27" w:rsidRPr="007327AD" w:rsidRDefault="005F2D27" w:rsidP="00317F71">
      <w:pPr>
        <w:pStyle w:val="20"/>
        <w:shd w:val="clear" w:color="auto" w:fill="auto"/>
        <w:spacing w:before="0"/>
      </w:pPr>
    </w:p>
    <w:p w14:paraId="1F3D8804" w14:textId="77777777" w:rsidR="005F2D27" w:rsidRPr="007327AD" w:rsidRDefault="005F2D27" w:rsidP="00317F71">
      <w:pPr>
        <w:pStyle w:val="20"/>
        <w:shd w:val="clear" w:color="auto" w:fill="auto"/>
        <w:spacing w:before="0"/>
      </w:pPr>
    </w:p>
    <w:p w14:paraId="1697BAAF" w14:textId="7DF72DFF" w:rsidR="004065F5" w:rsidRPr="007327AD" w:rsidRDefault="00F4547E" w:rsidP="00593571">
      <w:pPr>
        <w:pStyle w:val="20"/>
        <w:shd w:val="clear" w:color="auto" w:fill="auto"/>
        <w:spacing w:before="0"/>
        <w:jc w:val="center"/>
        <w:rPr>
          <w:b/>
        </w:rPr>
      </w:pPr>
      <w:r>
        <w:rPr>
          <w:b/>
        </w:rPr>
        <w:t xml:space="preserve">УСЛОВИЯ И </w:t>
      </w:r>
      <w:r w:rsidR="009D6124" w:rsidRPr="007327AD">
        <w:rPr>
          <w:b/>
        </w:rPr>
        <w:t>ПОРЯДОК</w:t>
      </w:r>
    </w:p>
    <w:p w14:paraId="55E17E3A" w14:textId="77777777" w:rsidR="00CA1EF5" w:rsidRDefault="00B56237" w:rsidP="00593571">
      <w:pPr>
        <w:pStyle w:val="20"/>
        <w:shd w:val="clear" w:color="auto" w:fill="auto"/>
        <w:spacing w:before="0"/>
        <w:jc w:val="center"/>
        <w:rPr>
          <w:b/>
        </w:rPr>
      </w:pPr>
      <w:r w:rsidRPr="007327AD">
        <w:rPr>
          <w:b/>
        </w:rPr>
        <w:t xml:space="preserve">заключения соглашений о защите и поощрении капиталовложений </w:t>
      </w:r>
    </w:p>
    <w:p w14:paraId="46B448D1" w14:textId="77777777" w:rsidR="005240B3" w:rsidRPr="007327AD" w:rsidRDefault="00B56237" w:rsidP="00593571">
      <w:pPr>
        <w:pStyle w:val="20"/>
        <w:shd w:val="clear" w:color="auto" w:fill="auto"/>
        <w:spacing w:before="0"/>
        <w:jc w:val="center"/>
        <w:rPr>
          <w:b/>
        </w:rPr>
      </w:pPr>
      <w:r w:rsidRPr="007327AD">
        <w:rPr>
          <w:b/>
        </w:rPr>
        <w:t xml:space="preserve">со стороны </w:t>
      </w:r>
      <w:r w:rsidR="009D6124" w:rsidRPr="007327AD">
        <w:rPr>
          <w:b/>
        </w:rPr>
        <w:t xml:space="preserve">муниципального образования </w:t>
      </w:r>
      <w:r w:rsidR="00F26198" w:rsidRPr="007327AD">
        <w:rPr>
          <w:b/>
        </w:rPr>
        <w:t>Брюховецкий</w:t>
      </w:r>
      <w:r w:rsidR="009D6124" w:rsidRPr="007327AD">
        <w:rPr>
          <w:b/>
        </w:rPr>
        <w:t xml:space="preserve"> район</w:t>
      </w:r>
    </w:p>
    <w:p w14:paraId="0D5A5A49" w14:textId="77777777" w:rsidR="00F31C62" w:rsidRPr="007327AD" w:rsidRDefault="00F31C62" w:rsidP="00593571">
      <w:pPr>
        <w:pStyle w:val="20"/>
        <w:shd w:val="clear" w:color="auto" w:fill="auto"/>
        <w:spacing w:before="0"/>
        <w:jc w:val="center"/>
      </w:pPr>
    </w:p>
    <w:p w14:paraId="5E466C9F" w14:textId="60886915" w:rsidR="00B56237" w:rsidRPr="00797415" w:rsidRDefault="004F3921" w:rsidP="00593571">
      <w:pPr>
        <w:pStyle w:val="20"/>
        <w:shd w:val="clear" w:color="auto" w:fill="auto"/>
        <w:spacing w:before="0"/>
        <w:jc w:val="center"/>
        <w:rPr>
          <w:b/>
          <w:bCs/>
        </w:rPr>
      </w:pPr>
      <w:r w:rsidRPr="00797415">
        <w:rPr>
          <w:b/>
          <w:bCs/>
        </w:rPr>
        <w:t>1. Общие положения</w:t>
      </w:r>
    </w:p>
    <w:p w14:paraId="6C343A58" w14:textId="77777777" w:rsidR="004F3921" w:rsidRPr="007327AD" w:rsidRDefault="004F3921" w:rsidP="00593571">
      <w:pPr>
        <w:pStyle w:val="20"/>
        <w:shd w:val="clear" w:color="auto" w:fill="auto"/>
        <w:spacing w:before="0"/>
        <w:jc w:val="center"/>
      </w:pPr>
    </w:p>
    <w:p w14:paraId="4EC20240" w14:textId="208F4E8E" w:rsidR="00B56237" w:rsidRDefault="004F3921" w:rsidP="004F3921">
      <w:pPr>
        <w:pStyle w:val="20"/>
        <w:shd w:val="clear" w:color="auto" w:fill="auto"/>
        <w:tabs>
          <w:tab w:val="left" w:pos="1134"/>
        </w:tabs>
        <w:spacing w:before="0"/>
        <w:ind w:firstLine="709"/>
      </w:pPr>
      <w:r>
        <w:t>1.1. </w:t>
      </w:r>
      <w:r w:rsidR="00B56237" w:rsidRPr="00385BCF">
        <w:t>Настоящи</w:t>
      </w:r>
      <w:r w:rsidR="00F4547E">
        <w:t xml:space="preserve">е Условия и </w:t>
      </w:r>
      <w:r w:rsidR="00B56237" w:rsidRPr="00385BCF">
        <w:t xml:space="preserve">Порядок </w:t>
      </w:r>
      <w:r w:rsidR="00314DCE">
        <w:t xml:space="preserve">разработаны в соответствии с частью 8 статьи 4 Федерального закона </w:t>
      </w:r>
      <w:r w:rsidR="00B56237" w:rsidRPr="00385BCF">
        <w:t>от 1 апреля 2020 года № 69-ФЗ «О защите и поощрении капиталовложений в Российской Федерации» (далее - Федеральный закон № 69-ФЗ) и устанавлива</w:t>
      </w:r>
      <w:r w:rsidR="00F4547E">
        <w:t>ю</w:t>
      </w:r>
      <w:r w:rsidR="00B56237" w:rsidRPr="00385BCF">
        <w:t>т условия и порядок заключения соглашений о защите и поощрении капиталовложений со стороны муниципального образования Брюховецкий район</w:t>
      </w:r>
      <w:r w:rsidR="006639D1">
        <w:t xml:space="preserve"> (далее – соглашение)</w:t>
      </w:r>
      <w:r>
        <w:t>.</w:t>
      </w:r>
    </w:p>
    <w:p w14:paraId="2F57CC88" w14:textId="77777777" w:rsidR="00B5793C" w:rsidRDefault="004F3921" w:rsidP="004F3921">
      <w:pPr>
        <w:pStyle w:val="20"/>
        <w:shd w:val="clear" w:color="auto" w:fill="auto"/>
        <w:tabs>
          <w:tab w:val="left" w:pos="1134"/>
        </w:tabs>
        <w:spacing w:before="0"/>
        <w:ind w:firstLine="709"/>
      </w:pPr>
      <w:r>
        <w:t>1.2. Термины и определения, используемые в настоящ</w:t>
      </w:r>
      <w:r w:rsidR="00B5793C">
        <w:t>их Условиях и</w:t>
      </w:r>
      <w:r>
        <w:t xml:space="preserve"> Порядке, применяются в значениях, определенных Федеральным законом № 69-ФЗ.</w:t>
      </w:r>
    </w:p>
    <w:p w14:paraId="2DFDF68F" w14:textId="34C56418" w:rsidR="0039462A" w:rsidRDefault="004F3921" w:rsidP="004F3921">
      <w:pPr>
        <w:pStyle w:val="20"/>
        <w:shd w:val="clear" w:color="auto" w:fill="auto"/>
        <w:tabs>
          <w:tab w:val="left" w:pos="1134"/>
        </w:tabs>
        <w:spacing w:before="0"/>
        <w:ind w:firstLine="709"/>
      </w:pPr>
      <w:r>
        <w:t>1.3. </w:t>
      </w:r>
      <w:r w:rsidRPr="004F3921">
        <w:t xml:space="preserve">К отношениям, возникающим в связи с заключением, изменением и расторжением </w:t>
      </w:r>
      <w:r w:rsidR="007225F9">
        <w:t>с</w:t>
      </w:r>
      <w:r w:rsidRPr="004F3921">
        <w:t xml:space="preserve">оглашения, а также в связи с исполнением обязанностей по указанному </w:t>
      </w:r>
      <w:r w:rsidR="007225F9">
        <w:t>с</w:t>
      </w:r>
      <w:r w:rsidRPr="004F3921">
        <w:t>оглашению, применяются правила гражданского законодательства с учетом особенностей, установленных Федеральным законом № 69-ФЗ.</w:t>
      </w:r>
    </w:p>
    <w:p w14:paraId="2AAF7E0D" w14:textId="4BE63314" w:rsidR="00F4547E" w:rsidRDefault="0039462A" w:rsidP="004F3921">
      <w:pPr>
        <w:pStyle w:val="20"/>
        <w:shd w:val="clear" w:color="auto" w:fill="auto"/>
        <w:tabs>
          <w:tab w:val="left" w:pos="1134"/>
        </w:tabs>
        <w:spacing w:before="0"/>
        <w:ind w:firstLine="709"/>
      </w:pPr>
      <w:r>
        <w:t>1.4. </w:t>
      </w:r>
      <w:r w:rsidRPr="0039462A">
        <w:t>Органом местного самоуправления, уполномоченным на согласование, заключение (подписание), изменение и расторжение соглашений в отношении проектов, реализуемых (планируемых к реализации) на территории муниципального образования</w:t>
      </w:r>
      <w:r>
        <w:t xml:space="preserve"> Брюховецкий район</w:t>
      </w:r>
      <w:r w:rsidRPr="0039462A">
        <w:t xml:space="preserve">, от его имени, а также на осуществление мониторинга, включающего в себя проверку обстоятельств, указывающих на наличие оснований для расторжения соглашения, является администрация </w:t>
      </w:r>
      <w:r>
        <w:t>муниципального образования Брюховецкий район</w:t>
      </w:r>
      <w:r w:rsidRPr="0039462A">
        <w:t xml:space="preserve"> (далее – уполномоченный орган).</w:t>
      </w:r>
    </w:p>
    <w:p w14:paraId="135D8208" w14:textId="65E9CFAA" w:rsidR="004F3921" w:rsidRDefault="00F4547E" w:rsidP="004F3921">
      <w:pPr>
        <w:pStyle w:val="20"/>
        <w:shd w:val="clear" w:color="auto" w:fill="auto"/>
        <w:tabs>
          <w:tab w:val="left" w:pos="1134"/>
        </w:tabs>
        <w:spacing w:before="0"/>
        <w:ind w:firstLine="709"/>
      </w:pPr>
      <w:r>
        <w:t>1.5. </w:t>
      </w:r>
      <w:r w:rsidRPr="00F4547E">
        <w:t xml:space="preserve">Должностным лицом органа местного самоуправления, уполномоченным на подписание дополнительного соглашения к соглашению о </w:t>
      </w:r>
      <w:r w:rsidRPr="00F4547E">
        <w:lastRenderedPageBreak/>
        <w:t xml:space="preserve">защите и поощрении капиталовложений, в случае, предусмотренном пунктом 3 части 6 статьи 11 </w:t>
      </w:r>
      <w:r w:rsidR="00314DCE">
        <w:t>Федерального з</w:t>
      </w:r>
      <w:r w:rsidRPr="00F4547E">
        <w:t xml:space="preserve">акона № 69-ФЗ, является глава </w:t>
      </w:r>
      <w:r>
        <w:t xml:space="preserve">муниципального образования </w:t>
      </w:r>
      <w:r w:rsidRPr="009F7D5B">
        <w:t>Брюховецкий район</w:t>
      </w:r>
      <w:r w:rsidRPr="00F4547E">
        <w:t xml:space="preserve"> (далее - уполномоченное должностное лицо).</w:t>
      </w:r>
    </w:p>
    <w:p w14:paraId="2F2442AC" w14:textId="77777777" w:rsidR="00F4547E" w:rsidRDefault="00F4547E" w:rsidP="004F3921">
      <w:pPr>
        <w:pStyle w:val="20"/>
        <w:shd w:val="clear" w:color="auto" w:fill="auto"/>
        <w:tabs>
          <w:tab w:val="left" w:pos="1134"/>
        </w:tabs>
        <w:spacing w:before="0"/>
        <w:ind w:firstLine="709"/>
      </w:pPr>
    </w:p>
    <w:p w14:paraId="4361D67F" w14:textId="1D1E9468" w:rsidR="00F4547E" w:rsidRDefault="00F4547E" w:rsidP="001549CD">
      <w:pPr>
        <w:pStyle w:val="20"/>
        <w:shd w:val="clear" w:color="auto" w:fill="auto"/>
        <w:tabs>
          <w:tab w:val="left" w:pos="1134"/>
        </w:tabs>
        <w:spacing w:before="0"/>
        <w:ind w:firstLine="709"/>
        <w:jc w:val="center"/>
        <w:rPr>
          <w:b/>
          <w:bCs/>
        </w:rPr>
      </w:pPr>
      <w:r w:rsidRPr="00F4547E">
        <w:rPr>
          <w:b/>
          <w:bCs/>
        </w:rPr>
        <w:t>2. Условия заключения соглашений о защите и поощрении капиталовложений со стороны муниципального образования Брюховецкий район</w:t>
      </w:r>
    </w:p>
    <w:p w14:paraId="39301E0B" w14:textId="77777777" w:rsidR="00F4547E" w:rsidRPr="00F4547E" w:rsidRDefault="00F4547E" w:rsidP="00F4547E">
      <w:pPr>
        <w:pStyle w:val="20"/>
        <w:shd w:val="clear" w:color="auto" w:fill="auto"/>
        <w:tabs>
          <w:tab w:val="left" w:pos="1134"/>
        </w:tabs>
        <w:spacing w:before="0"/>
        <w:ind w:firstLine="709"/>
        <w:jc w:val="center"/>
        <w:rPr>
          <w:b/>
          <w:bCs/>
        </w:rPr>
      </w:pPr>
    </w:p>
    <w:p w14:paraId="59EFBED1" w14:textId="60FC38ED" w:rsidR="00DA469B" w:rsidRPr="00385BCF" w:rsidRDefault="00563A10" w:rsidP="00563A10">
      <w:pPr>
        <w:pStyle w:val="20"/>
        <w:shd w:val="clear" w:color="auto" w:fill="auto"/>
        <w:tabs>
          <w:tab w:val="left" w:pos="1134"/>
        </w:tabs>
        <w:spacing w:before="0"/>
        <w:ind w:firstLine="709"/>
      </w:pPr>
      <w:r>
        <w:t>2.1. </w:t>
      </w:r>
      <w:r w:rsidRPr="00563A10">
        <w:t xml:space="preserve">Муниципальное образование Брюховецкий район может быть стороной </w:t>
      </w:r>
      <w:r w:rsidR="00397F84">
        <w:t>с</w:t>
      </w:r>
      <w:r w:rsidRPr="00563A10">
        <w:t xml:space="preserve">оглашения, если одновременно стороной такого </w:t>
      </w:r>
      <w:r w:rsidR="00397F84">
        <w:t>с</w:t>
      </w:r>
      <w:r w:rsidRPr="00563A10">
        <w:t>оглашения является Краснодарский край, на территории которого реализуется соответствующий инвестиционный проект.</w:t>
      </w:r>
    </w:p>
    <w:p w14:paraId="1A864CCC" w14:textId="4E82F7C1" w:rsidR="00563DFA" w:rsidRPr="00385BCF" w:rsidRDefault="00563A10" w:rsidP="00563A10">
      <w:pPr>
        <w:pStyle w:val="20"/>
        <w:shd w:val="clear" w:color="auto" w:fill="auto"/>
        <w:tabs>
          <w:tab w:val="left" w:pos="1134"/>
        </w:tabs>
        <w:spacing w:before="0"/>
        <w:ind w:firstLine="709"/>
      </w:pPr>
      <w:r>
        <w:t>2.2. </w:t>
      </w:r>
      <w:r w:rsidR="00563DFA" w:rsidRPr="00385BCF">
        <w:t xml:space="preserve">Соглашение заключается с организацией, реализующей </w:t>
      </w:r>
      <w:r w:rsidR="00700056" w:rsidRPr="00385BCF">
        <w:t xml:space="preserve">проект, при условии, что такое </w:t>
      </w:r>
      <w:r w:rsidR="00397F84">
        <w:t>с</w:t>
      </w:r>
      <w:r w:rsidR="00563DFA" w:rsidRPr="00385BCF">
        <w:t>оглашение предусматр</w:t>
      </w:r>
      <w:r w:rsidR="000C6090" w:rsidRPr="00385BCF">
        <w:t>ивает реализацию нового инвести</w:t>
      </w:r>
      <w:r w:rsidR="00563DFA" w:rsidRPr="00385BCF">
        <w:t>ционного проекта в одной из сфер российской экономики, за исключением следующих сфер и видов деятельности:</w:t>
      </w:r>
    </w:p>
    <w:p w14:paraId="2D3CEB1A" w14:textId="04A6E63C" w:rsidR="00A56C69" w:rsidRPr="00385BCF" w:rsidRDefault="00D34225" w:rsidP="00D34225">
      <w:pPr>
        <w:pStyle w:val="20"/>
        <w:shd w:val="clear" w:color="auto" w:fill="auto"/>
        <w:spacing w:before="0"/>
        <w:ind w:firstLine="784"/>
      </w:pPr>
      <w:r>
        <w:t>1) </w:t>
      </w:r>
      <w:r w:rsidR="00A56C69" w:rsidRPr="00385BCF">
        <w:t>игорный бизнес;</w:t>
      </w:r>
    </w:p>
    <w:p w14:paraId="151418BE" w14:textId="77777777" w:rsidR="00A56C69" w:rsidRPr="00385BCF" w:rsidRDefault="00695D81" w:rsidP="00695D81">
      <w:pPr>
        <w:pStyle w:val="20"/>
        <w:shd w:val="clear" w:color="auto" w:fill="auto"/>
        <w:spacing w:before="0"/>
        <w:ind w:firstLine="784"/>
      </w:pPr>
      <w:r w:rsidRPr="00385BCF">
        <w:t>2) </w:t>
      </w:r>
      <w:r w:rsidR="00A56C69" w:rsidRPr="00385BCF">
        <w:t>производство табачных изделий, алкогольной продукции, жидкого топлива (ограничение неприменимо к жидкому топливу, полученному из угля, а также на установках вторичной переработки нефтяного сырья согласно перечню, утверждаемому Правительством Российской Федерации);</w:t>
      </w:r>
    </w:p>
    <w:p w14:paraId="3F05F1C3" w14:textId="77777777" w:rsidR="00230024" w:rsidRPr="00385BCF" w:rsidRDefault="00695D81" w:rsidP="00695D81">
      <w:pPr>
        <w:pStyle w:val="20"/>
        <w:shd w:val="clear" w:color="auto" w:fill="auto"/>
        <w:spacing w:before="0" w:line="302" w:lineRule="exact"/>
        <w:ind w:firstLine="784"/>
      </w:pPr>
      <w:r w:rsidRPr="00385BCF">
        <w:t>3) </w:t>
      </w:r>
      <w:r w:rsidR="00230024" w:rsidRPr="00385BCF">
        <w:t>добыча сырой нефти и природного газа, в том числе попутного нефтяного газа (ограничение неприменимо к инвестиционным проектам по сжижению природного газа);</w:t>
      </w:r>
    </w:p>
    <w:p w14:paraId="62189D48" w14:textId="07383748" w:rsidR="00230024" w:rsidRPr="00385BCF" w:rsidRDefault="00695D81" w:rsidP="001979FD">
      <w:pPr>
        <w:pStyle w:val="20"/>
        <w:shd w:val="clear" w:color="auto" w:fill="auto"/>
        <w:spacing w:before="0" w:line="302" w:lineRule="exact"/>
        <w:ind w:firstLine="784"/>
      </w:pPr>
      <w:r w:rsidRPr="00385BCF">
        <w:t>4) </w:t>
      </w:r>
      <w:r w:rsidR="00230024" w:rsidRPr="00385BCF">
        <w:t>оптовая и розничная торговля;</w:t>
      </w:r>
    </w:p>
    <w:p w14:paraId="6556AC05" w14:textId="77777777" w:rsidR="00230024" w:rsidRPr="00385BCF" w:rsidRDefault="00695D81" w:rsidP="00695D81">
      <w:pPr>
        <w:pStyle w:val="20"/>
        <w:shd w:val="clear" w:color="auto" w:fill="auto"/>
        <w:suppressAutoHyphens/>
        <w:spacing w:before="0"/>
        <w:ind w:firstLine="784"/>
      </w:pPr>
      <w:r w:rsidRPr="00385BCF">
        <w:t>5) </w:t>
      </w:r>
      <w:r w:rsidR="00230024" w:rsidRPr="00385BCF">
        <w:t>деятельность финансовых организаций, поднадзорных Центральному банку Российской Федерации (ограничение неприменимо к случаям выпуска ценных бумаг в целях финансирования инвестиционного проекта);</w:t>
      </w:r>
    </w:p>
    <w:p w14:paraId="491225FD" w14:textId="303D14BF" w:rsidR="00230024" w:rsidRDefault="000B7E96" w:rsidP="000B7E96">
      <w:pPr>
        <w:pStyle w:val="20"/>
        <w:shd w:val="clear" w:color="auto" w:fill="auto"/>
        <w:tabs>
          <w:tab w:val="left" w:pos="780"/>
        </w:tabs>
        <w:suppressAutoHyphens/>
        <w:spacing w:before="0"/>
        <w:ind w:firstLine="826"/>
      </w:pPr>
      <w:r w:rsidRPr="00385BCF">
        <w:t>6) </w:t>
      </w:r>
      <w:r w:rsidR="00550C59" w:rsidRPr="00385BCF">
        <w:t>создание (</w:t>
      </w:r>
      <w:r w:rsidR="00230024" w:rsidRPr="00385BCF">
        <w:t>строительство</w:t>
      </w:r>
      <w:r w:rsidR="00550C59" w:rsidRPr="00385BCF">
        <w:t xml:space="preserve">) либо реконструкция и (или) модернизация административно-деловых центров и торговых центров (комплексов) (кроме аэровокзалов (терминалов), а также многоквартирных домов, жилых домов (кроме </w:t>
      </w:r>
      <w:r w:rsidR="008E26F5" w:rsidRPr="00385BCF">
        <w:t xml:space="preserve">строительства таких домов в соответствии с договором о комплексном развитии территории). </w:t>
      </w:r>
    </w:p>
    <w:p w14:paraId="7F87381B" w14:textId="46E0E24F" w:rsidR="00E4760F" w:rsidRDefault="00075B2A" w:rsidP="000B7E96">
      <w:pPr>
        <w:pStyle w:val="20"/>
        <w:shd w:val="clear" w:color="auto" w:fill="auto"/>
        <w:tabs>
          <w:tab w:val="left" w:pos="780"/>
        </w:tabs>
        <w:suppressAutoHyphens/>
        <w:spacing w:before="0"/>
        <w:ind w:firstLine="826"/>
      </w:pPr>
      <w:r>
        <w:t>2.3. </w:t>
      </w:r>
      <w:r w:rsidRPr="00075B2A">
        <w:t xml:space="preserve">По </w:t>
      </w:r>
      <w:r w:rsidR="00397F84">
        <w:t>с</w:t>
      </w:r>
      <w:r w:rsidRPr="00075B2A">
        <w:t>оглашению муниципальное образование</w:t>
      </w:r>
      <w:r>
        <w:t xml:space="preserve"> Брюховецкий район</w:t>
      </w:r>
      <w:r w:rsidRPr="00075B2A">
        <w:t xml:space="preserve">, являющееся его стороной, обязуется обеспечить организации, реализующей проект, неприменение в ее отношении актов (решений) </w:t>
      </w:r>
      <w:r w:rsidR="00E4760F">
        <w:t>муниципального образования Брюховецкий район</w:t>
      </w:r>
      <w:r w:rsidRPr="00075B2A">
        <w:t xml:space="preserve">, </w:t>
      </w:r>
      <w:r w:rsidR="00E4760F">
        <w:t>ухудшающих условия ведения предпринимательской и (или) иной деятельности, связанной с реализацией инвестиционного проекта в отношении которого заключено соглашение, по сравнению с условиями, определенными на момент заключения такого соглашения (стабилизационная оговорка) с учетом особенностей, установленных статьей 9 Федерального закона № 69-ФЗ.</w:t>
      </w:r>
    </w:p>
    <w:p w14:paraId="2E55107C" w14:textId="7F968BC3" w:rsidR="005261A2" w:rsidRDefault="005261A2" w:rsidP="000B7E96">
      <w:pPr>
        <w:pStyle w:val="20"/>
        <w:shd w:val="clear" w:color="auto" w:fill="auto"/>
        <w:tabs>
          <w:tab w:val="left" w:pos="780"/>
        </w:tabs>
        <w:suppressAutoHyphens/>
        <w:spacing w:before="0"/>
        <w:ind w:firstLine="826"/>
      </w:pPr>
      <w:r>
        <w:t xml:space="preserve">Срок применения стабилизационной оговорки исчисляется со дня заключения соглашения и не может превышать срок, установленный частью 10 статьи 10 Федерального закона № 69-ФЗ. </w:t>
      </w:r>
    </w:p>
    <w:p w14:paraId="487F640A" w14:textId="58EFB889" w:rsidR="00075B2A" w:rsidRDefault="00A0697F" w:rsidP="000B7E96">
      <w:pPr>
        <w:pStyle w:val="20"/>
        <w:shd w:val="clear" w:color="auto" w:fill="auto"/>
        <w:tabs>
          <w:tab w:val="left" w:pos="780"/>
        </w:tabs>
        <w:suppressAutoHyphens/>
        <w:spacing w:before="0"/>
        <w:ind w:firstLine="826"/>
      </w:pPr>
      <w:r>
        <w:lastRenderedPageBreak/>
        <w:t>2.4. </w:t>
      </w:r>
      <w:r w:rsidRPr="00A0697F">
        <w:t>Муниципальное образование</w:t>
      </w:r>
      <w:r>
        <w:t xml:space="preserve"> Брюховецкий район</w:t>
      </w:r>
      <w:r w:rsidRPr="00A0697F">
        <w:t>, заключившее соглашение, не принимает на себя обязанностей по реализации инвестиционного проекта или каких-либо иных обязанностей, связанных с ведением инвестиционной и (или) хозяйственной деятельности, в том числе совместно с организацией, реализующей проект.</w:t>
      </w:r>
    </w:p>
    <w:p w14:paraId="55D31633" w14:textId="2F10DB54" w:rsidR="00001462" w:rsidRDefault="001549CD" w:rsidP="000B7E96">
      <w:pPr>
        <w:pStyle w:val="20"/>
        <w:shd w:val="clear" w:color="auto" w:fill="auto"/>
        <w:tabs>
          <w:tab w:val="left" w:pos="780"/>
        </w:tabs>
        <w:suppressAutoHyphens/>
        <w:spacing w:before="0"/>
        <w:ind w:firstLine="826"/>
      </w:pPr>
      <w:r>
        <w:t>2.5. Соглашение</w:t>
      </w:r>
      <w:r w:rsidR="00804447">
        <w:t>,</w:t>
      </w:r>
      <w:r w:rsidR="009B1B91">
        <w:t xml:space="preserve"> стороной которого является муниципальное образование </w:t>
      </w:r>
      <w:r w:rsidR="00804447">
        <w:t xml:space="preserve">Брюховецкий район </w:t>
      </w:r>
      <w:r>
        <w:t>заключается не позднее 1 января 2030.</w:t>
      </w:r>
    </w:p>
    <w:p w14:paraId="2B4C520C" w14:textId="76CCC69B" w:rsidR="0053402D" w:rsidRDefault="0053402D" w:rsidP="009B1B91">
      <w:pPr>
        <w:pStyle w:val="20"/>
        <w:shd w:val="clear" w:color="auto" w:fill="auto"/>
        <w:tabs>
          <w:tab w:val="left" w:pos="780"/>
        </w:tabs>
        <w:suppressAutoHyphens/>
        <w:spacing w:before="0"/>
        <w:ind w:firstLine="826"/>
      </w:pPr>
      <w:r>
        <w:t>2.6.</w:t>
      </w:r>
      <w:r w:rsidR="009B1B91">
        <w:t> </w:t>
      </w:r>
      <w:r w:rsidR="009B1B91" w:rsidRPr="009B1B91">
        <w:t xml:space="preserve">Срок действия соглашения не может превышать срок неприменения актов (решений), применяемых с учетом особенностей, установленных статьей 9 </w:t>
      </w:r>
      <w:r w:rsidR="009B1B91">
        <w:t>Федерального з</w:t>
      </w:r>
      <w:r w:rsidR="009B1B91" w:rsidRPr="009B1B91">
        <w:t xml:space="preserve">акона №69-ФЗ, или срок действия мер государственной поддержки инвестиционных проектов, предоставляемых в соответствии со статьей 15 </w:t>
      </w:r>
      <w:r w:rsidR="009B1B91">
        <w:t>Федерального з</w:t>
      </w:r>
      <w:r w:rsidR="009B1B91" w:rsidRPr="009B1B91">
        <w:t xml:space="preserve">акона №69-ФЗ, в зависимости от того, какой срок истекает позднее. При этом организация, реализующая проект, по истечении срока действия </w:t>
      </w:r>
      <w:r w:rsidR="00DE0CD2">
        <w:t>с</w:t>
      </w:r>
      <w:r w:rsidR="009B1B91" w:rsidRPr="009B1B91">
        <w:t xml:space="preserve">оглашения не освобождается от исполнения обязательств по </w:t>
      </w:r>
      <w:r w:rsidR="00DE0CD2">
        <w:t>с</w:t>
      </w:r>
      <w:r w:rsidR="009B1B91" w:rsidRPr="009B1B91">
        <w:t xml:space="preserve">оглашению, указанных в пункте 2 части 13 статьи 11 </w:t>
      </w:r>
      <w:r w:rsidR="009B1B91">
        <w:t>Федерального з</w:t>
      </w:r>
      <w:r w:rsidR="009B1B91" w:rsidRPr="009B1B91">
        <w:t>акона №</w:t>
      </w:r>
      <w:r w:rsidR="009B1B91">
        <w:t xml:space="preserve"> </w:t>
      </w:r>
      <w:r w:rsidR="009B1B91" w:rsidRPr="009B1B91">
        <w:t>69-ФЗ.».</w:t>
      </w:r>
    </w:p>
    <w:p w14:paraId="335EEF16" w14:textId="770B8513" w:rsidR="009B1B91" w:rsidRDefault="009B1B91" w:rsidP="009B1B91">
      <w:pPr>
        <w:pStyle w:val="20"/>
        <w:shd w:val="clear" w:color="auto" w:fill="auto"/>
        <w:tabs>
          <w:tab w:val="left" w:pos="780"/>
        </w:tabs>
        <w:suppressAutoHyphens/>
        <w:spacing w:before="0"/>
        <w:ind w:firstLine="826"/>
      </w:pPr>
      <w:r>
        <w:t>2.7 Соглашение должно содержать условия, предусмотренные частью 8 статьи 10 Федерального закона № 69-ФЗ.</w:t>
      </w:r>
    </w:p>
    <w:p w14:paraId="1ABB9755" w14:textId="6F80515E" w:rsidR="001549CD" w:rsidRDefault="001549CD" w:rsidP="000B7E96">
      <w:pPr>
        <w:pStyle w:val="20"/>
        <w:shd w:val="clear" w:color="auto" w:fill="auto"/>
        <w:tabs>
          <w:tab w:val="left" w:pos="780"/>
        </w:tabs>
        <w:suppressAutoHyphens/>
        <w:spacing w:before="0"/>
        <w:ind w:firstLine="826"/>
      </w:pPr>
      <w:r>
        <w:t>2.</w:t>
      </w:r>
      <w:r w:rsidR="002134F9">
        <w:t>8</w:t>
      </w:r>
      <w:r>
        <w:t>. </w:t>
      </w:r>
      <w:r w:rsidRPr="001549CD">
        <w:t>Дополнительное соглашение к соглашению о защите и поощрении капиталовложений со стороны муниципального образования</w:t>
      </w:r>
      <w:r>
        <w:t xml:space="preserve"> Брюховецкий район</w:t>
      </w:r>
      <w:r w:rsidRPr="001549CD">
        <w:t xml:space="preserve"> (далее – дополнительное соглашение) подписывается уполномоченным должностным лицом в случае, предусмотренном пунктом 3 части 6 статьи 11</w:t>
      </w:r>
      <w:r w:rsidR="00ED24BE">
        <w:t xml:space="preserve"> Федерального</w:t>
      </w:r>
      <w:r w:rsidRPr="001549CD">
        <w:t xml:space="preserve"> </w:t>
      </w:r>
      <w:r w:rsidR="00ED24BE">
        <w:t>з</w:t>
      </w:r>
      <w:r w:rsidRPr="001549CD">
        <w:t>акона №</w:t>
      </w:r>
      <w:r w:rsidR="00ED24BE">
        <w:t xml:space="preserve"> </w:t>
      </w:r>
      <w:r w:rsidRPr="001549CD">
        <w:t>69-ФЗ.</w:t>
      </w:r>
    </w:p>
    <w:p w14:paraId="2F6DED81" w14:textId="77777777" w:rsidR="001549CD" w:rsidRPr="001549CD" w:rsidRDefault="001549CD" w:rsidP="000B7E96">
      <w:pPr>
        <w:pStyle w:val="20"/>
        <w:shd w:val="clear" w:color="auto" w:fill="auto"/>
        <w:tabs>
          <w:tab w:val="left" w:pos="780"/>
        </w:tabs>
        <w:suppressAutoHyphens/>
        <w:spacing w:before="0"/>
        <w:ind w:firstLine="826"/>
        <w:rPr>
          <w:b/>
          <w:bCs/>
        </w:rPr>
      </w:pPr>
    </w:p>
    <w:p w14:paraId="7BE2DC12" w14:textId="665EFD9F" w:rsidR="001549CD" w:rsidRPr="001549CD" w:rsidRDefault="001549CD" w:rsidP="001549CD">
      <w:pPr>
        <w:pStyle w:val="20"/>
        <w:shd w:val="clear" w:color="auto" w:fill="auto"/>
        <w:tabs>
          <w:tab w:val="left" w:pos="780"/>
        </w:tabs>
        <w:suppressAutoHyphens/>
        <w:spacing w:before="0"/>
        <w:ind w:firstLine="826"/>
        <w:jc w:val="center"/>
        <w:rPr>
          <w:b/>
          <w:bCs/>
        </w:rPr>
      </w:pPr>
      <w:r w:rsidRPr="001549CD">
        <w:rPr>
          <w:b/>
          <w:bCs/>
        </w:rPr>
        <w:t>3. Порядок заключения соглашений о защите и поощрении капиталовложений со стороны муниципального образования Брюховецкий район</w:t>
      </w:r>
    </w:p>
    <w:p w14:paraId="0B88B9C4" w14:textId="77777777" w:rsidR="00075B2A" w:rsidRDefault="00075B2A" w:rsidP="001549CD">
      <w:pPr>
        <w:pStyle w:val="20"/>
        <w:shd w:val="clear" w:color="auto" w:fill="auto"/>
        <w:tabs>
          <w:tab w:val="left" w:pos="780"/>
        </w:tabs>
        <w:suppressAutoHyphens/>
        <w:spacing w:before="0"/>
        <w:ind w:firstLine="826"/>
        <w:jc w:val="center"/>
      </w:pPr>
    </w:p>
    <w:p w14:paraId="091B1327" w14:textId="5D01C2AB" w:rsidR="005261A2" w:rsidRDefault="00CE4564" w:rsidP="009F3540">
      <w:pPr>
        <w:pStyle w:val="20"/>
        <w:shd w:val="clear" w:color="auto" w:fill="auto"/>
        <w:tabs>
          <w:tab w:val="left" w:pos="780"/>
        </w:tabs>
        <w:suppressAutoHyphens/>
        <w:spacing w:before="0"/>
        <w:ind w:firstLine="826"/>
      </w:pPr>
      <w:r>
        <w:t>3.1.</w:t>
      </w:r>
      <w:r w:rsidR="009F3540">
        <w:t> </w:t>
      </w:r>
      <w:r>
        <w:t xml:space="preserve">Соглашение заключается по результатам осуществления процедур, предусмотренных статьей 7 (частная проектная </w:t>
      </w:r>
      <w:r w:rsidR="00AB7FC4">
        <w:t xml:space="preserve">инициатива) или статьей </w:t>
      </w:r>
      <w:r w:rsidR="005261A2">
        <w:t>8</w:t>
      </w:r>
      <w:r w:rsidR="009F3540">
        <w:t xml:space="preserve"> </w:t>
      </w:r>
      <w:r w:rsidR="005261A2">
        <w:t>(публичная</w:t>
      </w:r>
      <w:r w:rsidR="00AB7FC4">
        <w:t xml:space="preserve"> проектная инициативная</w:t>
      </w:r>
      <w:r w:rsidR="005261A2">
        <w:t>) Федерального закона № 69-ФЗ.</w:t>
      </w:r>
    </w:p>
    <w:p w14:paraId="3ADC2E76" w14:textId="5995CFDB" w:rsidR="00641A0E" w:rsidRDefault="00641A0E" w:rsidP="009F3540">
      <w:pPr>
        <w:pStyle w:val="20"/>
        <w:shd w:val="clear" w:color="auto" w:fill="auto"/>
        <w:tabs>
          <w:tab w:val="left" w:pos="780"/>
        </w:tabs>
        <w:suppressAutoHyphens/>
        <w:spacing w:before="0"/>
        <w:ind w:firstLine="826"/>
      </w:pPr>
      <w:r w:rsidRPr="00641A0E">
        <w:t>3.2.</w:t>
      </w:r>
      <w:r>
        <w:t> </w:t>
      </w:r>
      <w:r w:rsidRPr="00641A0E">
        <w:t>Для заключения соглашения в порядке частной проектной инициативы заявитель направляет в уполномоченный орган заявление о заключении соглашения с приложением документов и материалов, указанных в ча</w:t>
      </w:r>
      <w:r w:rsidRPr="00DB10B2">
        <w:t>сти 7 статьи 7 Федерального закона № 69-ФЗ, включая проект соглашения, в количестве экземпляров, равном числу сторон соглашения (далее - заявление, заявление и прилагаемые к нему документы).</w:t>
      </w:r>
    </w:p>
    <w:p w14:paraId="2795F2B0" w14:textId="03318101" w:rsidR="002134F9" w:rsidRDefault="00CC2222" w:rsidP="009F3540">
      <w:pPr>
        <w:pStyle w:val="20"/>
        <w:shd w:val="clear" w:color="auto" w:fill="auto"/>
        <w:tabs>
          <w:tab w:val="left" w:pos="780"/>
        </w:tabs>
        <w:suppressAutoHyphens/>
        <w:spacing w:before="0"/>
        <w:ind w:firstLine="826"/>
      </w:pPr>
      <w:r w:rsidRPr="00601933">
        <w:t xml:space="preserve">Требования к заявлению, а также к оформлению прилагаемых к нему документов установлены разделом 3 Правил заключения соглашений о защите и поощрении капиталовложений, изменения и прекращения действия таких соглашений, ведения реестра соглашений о защите и поощрении капиталовложений, утвержденных постановлением Правительства Российской Федерации от 13 сентября 2022 г. </w:t>
      </w:r>
      <w:r w:rsidR="00601933" w:rsidRPr="00601933">
        <w:t>№</w:t>
      </w:r>
      <w:r w:rsidRPr="00601933">
        <w:t xml:space="preserve"> 1602 "О соглашениях о защите и поощрении капиталовложений"</w:t>
      </w:r>
      <w:r w:rsidR="002134F9" w:rsidRPr="00601933">
        <w:t>.</w:t>
      </w:r>
    </w:p>
    <w:p w14:paraId="142EDCDD" w14:textId="70B7DEFB" w:rsidR="009F3540" w:rsidRPr="009F3540" w:rsidRDefault="009F3540" w:rsidP="009F3540">
      <w:pPr>
        <w:ind w:firstLine="737"/>
        <w:jc w:val="both"/>
        <w:rPr>
          <w:rFonts w:ascii="Times New Roman" w:eastAsia="Times New Roman" w:hAnsi="Times New Roman" w:cs="Times New Roman"/>
          <w:kern w:val="1"/>
          <w:sz w:val="28"/>
          <w:szCs w:val="28"/>
          <w:shd w:val="clear" w:color="auto" w:fill="FFFFFF"/>
          <w:lang w:eastAsia="hi-IN" w:bidi="hi-IN"/>
        </w:rPr>
      </w:pPr>
      <w:r w:rsidRPr="009F3540">
        <w:rPr>
          <w:rFonts w:ascii="Times New Roman" w:hAnsi="Times New Roman" w:cs="Times New Roman"/>
          <w:sz w:val="28"/>
          <w:szCs w:val="28"/>
        </w:rPr>
        <w:t>3.</w:t>
      </w:r>
      <w:r w:rsidR="002134F9">
        <w:rPr>
          <w:rFonts w:ascii="Times New Roman" w:hAnsi="Times New Roman" w:cs="Times New Roman"/>
          <w:sz w:val="28"/>
          <w:szCs w:val="28"/>
        </w:rPr>
        <w:t>3</w:t>
      </w:r>
      <w:r w:rsidRPr="009F3540">
        <w:rPr>
          <w:rFonts w:ascii="Times New Roman" w:hAnsi="Times New Roman" w:cs="Times New Roman"/>
          <w:sz w:val="28"/>
          <w:szCs w:val="28"/>
        </w:rPr>
        <w:t>.</w:t>
      </w:r>
      <w:r>
        <w:rPr>
          <w:rFonts w:ascii="Times New Roman" w:hAnsi="Times New Roman" w:cs="Times New Roman"/>
          <w:sz w:val="28"/>
          <w:szCs w:val="28"/>
        </w:rPr>
        <w:t> </w:t>
      </w:r>
      <w:r w:rsidRPr="009F3540">
        <w:rPr>
          <w:rFonts w:ascii="Times New Roman" w:eastAsia="Times New Roman" w:hAnsi="Times New Roman" w:cs="Times New Roman"/>
          <w:kern w:val="1"/>
          <w:sz w:val="28"/>
          <w:szCs w:val="28"/>
          <w:shd w:val="clear" w:color="auto" w:fill="FFFFFF"/>
          <w:lang w:eastAsia="hi-IN" w:bidi="hi-IN"/>
        </w:rPr>
        <w:t xml:space="preserve">В случае, если предполагается, что в качестве стороны соглашения </w:t>
      </w:r>
      <w:r w:rsidRPr="009F3540">
        <w:rPr>
          <w:rFonts w:ascii="Times New Roman" w:eastAsia="Times New Roman" w:hAnsi="Times New Roman" w:cs="Times New Roman"/>
          <w:kern w:val="1"/>
          <w:sz w:val="28"/>
          <w:szCs w:val="28"/>
          <w:shd w:val="clear" w:color="auto" w:fill="FFFFFF"/>
          <w:lang w:eastAsia="hi-IN" w:bidi="hi-IN"/>
        </w:rPr>
        <w:lastRenderedPageBreak/>
        <w:t>будет выступать муниципальное образование</w:t>
      </w:r>
      <w:r w:rsidR="00870936">
        <w:rPr>
          <w:rFonts w:ascii="Times New Roman" w:eastAsia="Times New Roman" w:hAnsi="Times New Roman" w:cs="Times New Roman"/>
          <w:kern w:val="1"/>
          <w:sz w:val="28"/>
          <w:szCs w:val="28"/>
          <w:shd w:val="clear" w:color="auto" w:fill="FFFFFF"/>
          <w:lang w:eastAsia="hi-IN" w:bidi="hi-IN"/>
        </w:rPr>
        <w:t xml:space="preserve"> Брюховецкий район</w:t>
      </w:r>
      <w:r w:rsidRPr="009F3540">
        <w:rPr>
          <w:rFonts w:ascii="Times New Roman" w:eastAsia="Times New Roman" w:hAnsi="Times New Roman" w:cs="Times New Roman"/>
          <w:kern w:val="1"/>
          <w:sz w:val="28"/>
          <w:szCs w:val="28"/>
          <w:shd w:val="clear" w:color="auto" w:fill="FFFFFF"/>
          <w:lang w:eastAsia="hi-IN" w:bidi="hi-IN"/>
        </w:rPr>
        <w:t xml:space="preserve">, российское юридическое лицо, отвечающее признакам организации, реализующей проект (далее - заявитель), в целях получения согласия муниципального образования на заключение соглашения (присоединение к соглашению) в соответствии с пунктом 3 части 7 статьи 7, пунктом 5 части 9 статьи 8 </w:t>
      </w:r>
      <w:r w:rsidR="00870936">
        <w:rPr>
          <w:rFonts w:ascii="Times New Roman" w:eastAsia="Times New Roman" w:hAnsi="Times New Roman" w:cs="Times New Roman"/>
          <w:kern w:val="1"/>
          <w:sz w:val="28"/>
          <w:szCs w:val="28"/>
          <w:shd w:val="clear" w:color="auto" w:fill="FFFFFF"/>
          <w:lang w:eastAsia="hi-IN" w:bidi="hi-IN"/>
        </w:rPr>
        <w:t>Федерального з</w:t>
      </w:r>
      <w:r w:rsidRPr="009F3540">
        <w:rPr>
          <w:rFonts w:ascii="Times New Roman" w:eastAsia="Times New Roman" w:hAnsi="Times New Roman" w:cs="Times New Roman"/>
          <w:kern w:val="1"/>
          <w:sz w:val="28"/>
          <w:szCs w:val="28"/>
          <w:shd w:val="clear" w:color="auto" w:fill="FFFFFF"/>
          <w:lang w:eastAsia="hi-IN" w:bidi="hi-IN"/>
        </w:rPr>
        <w:t>акон</w:t>
      </w:r>
      <w:r w:rsidR="00870936">
        <w:rPr>
          <w:rFonts w:ascii="Times New Roman" w:eastAsia="Times New Roman" w:hAnsi="Times New Roman" w:cs="Times New Roman"/>
          <w:kern w:val="1"/>
          <w:sz w:val="28"/>
          <w:szCs w:val="28"/>
          <w:shd w:val="clear" w:color="auto" w:fill="FFFFFF"/>
          <w:lang w:eastAsia="hi-IN" w:bidi="hi-IN"/>
        </w:rPr>
        <w:t>а</w:t>
      </w:r>
      <w:r w:rsidRPr="009F3540">
        <w:rPr>
          <w:rFonts w:ascii="Times New Roman" w:eastAsia="Times New Roman" w:hAnsi="Times New Roman" w:cs="Times New Roman"/>
          <w:kern w:val="1"/>
          <w:sz w:val="28"/>
          <w:szCs w:val="28"/>
          <w:shd w:val="clear" w:color="auto" w:fill="FFFFFF"/>
          <w:lang w:eastAsia="hi-IN" w:bidi="hi-IN"/>
        </w:rPr>
        <w:t xml:space="preserve"> № 69-ФЗ, либо в целях подписания дополнительного соглашения, направляет в уполномоченный орган заявление.</w:t>
      </w:r>
    </w:p>
    <w:p w14:paraId="52C158CC" w14:textId="6FE5732C" w:rsidR="009F3540" w:rsidRPr="009F3540" w:rsidRDefault="009F3540"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9F3540">
        <w:rPr>
          <w:rFonts w:ascii="Times New Roman" w:eastAsia="Times New Roman" w:hAnsi="Times New Roman" w:cs="Times New Roman"/>
          <w:kern w:val="1"/>
          <w:sz w:val="28"/>
          <w:szCs w:val="28"/>
          <w:shd w:val="clear" w:color="auto" w:fill="FFFFFF"/>
          <w:lang w:eastAsia="hi-IN" w:bidi="hi-IN"/>
        </w:rPr>
        <w:t>3.</w:t>
      </w:r>
      <w:r w:rsidR="005C5CB9">
        <w:rPr>
          <w:rFonts w:ascii="Times New Roman" w:eastAsia="Times New Roman" w:hAnsi="Times New Roman" w:cs="Times New Roman"/>
          <w:kern w:val="1"/>
          <w:sz w:val="28"/>
          <w:szCs w:val="28"/>
          <w:shd w:val="clear" w:color="auto" w:fill="FFFFFF"/>
          <w:lang w:eastAsia="hi-IN" w:bidi="hi-IN"/>
        </w:rPr>
        <w:t>4</w:t>
      </w:r>
      <w:r w:rsidRPr="009F3540">
        <w:rPr>
          <w:rFonts w:ascii="Times New Roman" w:eastAsia="Times New Roman" w:hAnsi="Times New Roman" w:cs="Times New Roman"/>
          <w:kern w:val="1"/>
          <w:sz w:val="28"/>
          <w:szCs w:val="28"/>
          <w:shd w:val="clear" w:color="auto" w:fill="FFFFFF"/>
          <w:lang w:eastAsia="hi-IN" w:bidi="hi-IN"/>
        </w:rPr>
        <w:t>.</w:t>
      </w:r>
      <w:r w:rsidR="00870936">
        <w:rPr>
          <w:rFonts w:ascii="Times New Roman" w:eastAsia="Times New Roman" w:hAnsi="Times New Roman" w:cs="Times New Roman"/>
          <w:kern w:val="1"/>
          <w:sz w:val="28"/>
          <w:szCs w:val="28"/>
          <w:shd w:val="clear" w:color="auto" w:fill="FFFFFF"/>
          <w:lang w:eastAsia="hi-IN" w:bidi="hi-IN"/>
        </w:rPr>
        <w:t> </w:t>
      </w:r>
      <w:r w:rsidRPr="009F3540">
        <w:rPr>
          <w:rFonts w:ascii="Times New Roman" w:eastAsia="Times New Roman" w:hAnsi="Times New Roman" w:cs="Times New Roman"/>
          <w:kern w:val="1"/>
          <w:sz w:val="28"/>
          <w:szCs w:val="28"/>
          <w:shd w:val="clear" w:color="auto" w:fill="FFFFFF"/>
          <w:lang w:eastAsia="hi-IN" w:bidi="hi-IN"/>
        </w:rPr>
        <w:t>Заявление и документы подаются одним из следующих способов:</w:t>
      </w:r>
    </w:p>
    <w:p w14:paraId="5E7865D2" w14:textId="07C1A4E3" w:rsidR="009F3540" w:rsidRPr="009F3540" w:rsidRDefault="009F3540"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9F3540">
        <w:rPr>
          <w:rFonts w:ascii="Times New Roman" w:eastAsia="Times New Roman" w:hAnsi="Times New Roman" w:cs="Times New Roman"/>
          <w:kern w:val="1"/>
          <w:sz w:val="28"/>
          <w:szCs w:val="28"/>
          <w:shd w:val="clear" w:color="auto" w:fill="FFFFFF"/>
          <w:lang w:eastAsia="hi-IN" w:bidi="hi-IN"/>
        </w:rPr>
        <w:t>1)</w:t>
      </w:r>
      <w:r w:rsidR="007E7D19">
        <w:rPr>
          <w:rFonts w:ascii="Times New Roman" w:eastAsia="Times New Roman" w:hAnsi="Times New Roman" w:cs="Times New Roman"/>
          <w:kern w:val="1"/>
          <w:sz w:val="28"/>
          <w:szCs w:val="28"/>
          <w:shd w:val="clear" w:color="auto" w:fill="FFFFFF"/>
          <w:lang w:eastAsia="hi-IN" w:bidi="hi-IN"/>
        </w:rPr>
        <w:t> </w:t>
      </w:r>
      <w:r w:rsidRPr="009F3540">
        <w:rPr>
          <w:rFonts w:ascii="Times New Roman" w:eastAsia="Times New Roman" w:hAnsi="Times New Roman" w:cs="Times New Roman"/>
          <w:kern w:val="1"/>
          <w:sz w:val="28"/>
          <w:szCs w:val="28"/>
          <w:shd w:val="clear" w:color="auto" w:fill="FFFFFF"/>
          <w:lang w:eastAsia="hi-IN" w:bidi="hi-IN"/>
        </w:rPr>
        <w:t xml:space="preserve">в электронном виде (скан-копии) на адрес электронной почты: </w:t>
      </w:r>
      <w:r w:rsidR="00870936">
        <w:rPr>
          <w:rFonts w:ascii="Times New Roman" w:eastAsia="Times New Roman" w:hAnsi="Times New Roman" w:cs="Times New Roman"/>
          <w:kern w:val="1"/>
          <w:sz w:val="28"/>
          <w:szCs w:val="28"/>
          <w:shd w:val="clear" w:color="auto" w:fill="FFFFFF"/>
          <w:lang w:eastAsia="hi-IN" w:bidi="hi-IN"/>
        </w:rPr>
        <w:t>муниципального образования Брюховецкий район</w:t>
      </w:r>
      <w:r w:rsidRPr="009F3540">
        <w:rPr>
          <w:rFonts w:ascii="Times New Roman" w:eastAsia="Times New Roman" w:hAnsi="Times New Roman" w:cs="Times New Roman"/>
          <w:kern w:val="1"/>
          <w:sz w:val="28"/>
          <w:szCs w:val="28"/>
          <w:shd w:val="clear" w:color="auto" w:fill="FFFFFF"/>
          <w:lang w:eastAsia="hi-IN" w:bidi="hi-IN"/>
        </w:rPr>
        <w:t>;</w:t>
      </w:r>
    </w:p>
    <w:p w14:paraId="4BE70FB7" w14:textId="5334D0F0" w:rsidR="009F3540" w:rsidRPr="009F3540" w:rsidRDefault="009F3540"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9F3540">
        <w:rPr>
          <w:rFonts w:ascii="Times New Roman" w:eastAsia="Times New Roman" w:hAnsi="Times New Roman" w:cs="Times New Roman"/>
          <w:kern w:val="1"/>
          <w:sz w:val="28"/>
          <w:szCs w:val="28"/>
          <w:shd w:val="clear" w:color="auto" w:fill="FFFFFF"/>
          <w:lang w:eastAsia="hi-IN" w:bidi="hi-IN"/>
        </w:rPr>
        <w:t>2)</w:t>
      </w:r>
      <w:r w:rsidR="007E7D19">
        <w:rPr>
          <w:rFonts w:ascii="Times New Roman" w:eastAsia="Times New Roman" w:hAnsi="Times New Roman" w:cs="Times New Roman"/>
          <w:kern w:val="1"/>
          <w:sz w:val="28"/>
          <w:szCs w:val="28"/>
          <w:shd w:val="clear" w:color="auto" w:fill="FFFFFF"/>
          <w:lang w:eastAsia="hi-IN" w:bidi="hi-IN"/>
        </w:rPr>
        <w:t> </w:t>
      </w:r>
      <w:r w:rsidRPr="009F3540">
        <w:rPr>
          <w:rFonts w:ascii="Times New Roman" w:eastAsia="Times New Roman" w:hAnsi="Times New Roman" w:cs="Times New Roman"/>
          <w:kern w:val="1"/>
          <w:sz w:val="28"/>
          <w:szCs w:val="28"/>
          <w:shd w:val="clear" w:color="auto" w:fill="FFFFFF"/>
          <w:lang w:eastAsia="hi-IN" w:bidi="hi-IN"/>
        </w:rPr>
        <w:t>на бумажном носителе (нарочно или почтовым отправлением).</w:t>
      </w:r>
    </w:p>
    <w:p w14:paraId="7A52C4EE" w14:textId="643E6F4F" w:rsidR="009F3540" w:rsidRPr="009F3540" w:rsidRDefault="009F3540"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9F3540">
        <w:rPr>
          <w:rFonts w:ascii="Times New Roman" w:eastAsia="Times New Roman" w:hAnsi="Times New Roman" w:cs="Times New Roman"/>
          <w:kern w:val="1"/>
          <w:sz w:val="28"/>
          <w:szCs w:val="28"/>
          <w:shd w:val="clear" w:color="auto" w:fill="FFFFFF"/>
          <w:lang w:eastAsia="hi-IN" w:bidi="hi-IN"/>
        </w:rPr>
        <w:t>3.</w:t>
      </w:r>
      <w:r w:rsidR="005C5CB9">
        <w:rPr>
          <w:rFonts w:ascii="Times New Roman" w:eastAsia="Times New Roman" w:hAnsi="Times New Roman" w:cs="Times New Roman"/>
          <w:kern w:val="1"/>
          <w:sz w:val="28"/>
          <w:szCs w:val="28"/>
          <w:shd w:val="clear" w:color="auto" w:fill="FFFFFF"/>
          <w:lang w:eastAsia="hi-IN" w:bidi="hi-IN"/>
        </w:rPr>
        <w:t>5</w:t>
      </w:r>
      <w:r w:rsidRPr="009F3540">
        <w:rPr>
          <w:rFonts w:ascii="Times New Roman" w:eastAsia="Times New Roman" w:hAnsi="Times New Roman" w:cs="Times New Roman"/>
          <w:kern w:val="1"/>
          <w:sz w:val="28"/>
          <w:szCs w:val="28"/>
          <w:shd w:val="clear" w:color="auto" w:fill="FFFFFF"/>
          <w:lang w:eastAsia="hi-IN" w:bidi="hi-IN"/>
        </w:rPr>
        <w:t>.</w:t>
      </w:r>
      <w:r w:rsidR="007E7D19">
        <w:rPr>
          <w:rFonts w:ascii="Times New Roman" w:eastAsia="Times New Roman" w:hAnsi="Times New Roman" w:cs="Times New Roman"/>
          <w:kern w:val="1"/>
          <w:sz w:val="28"/>
          <w:szCs w:val="28"/>
          <w:shd w:val="clear" w:color="auto" w:fill="FFFFFF"/>
          <w:lang w:eastAsia="hi-IN" w:bidi="hi-IN"/>
        </w:rPr>
        <w:t> </w:t>
      </w:r>
      <w:r w:rsidRPr="009F3540">
        <w:rPr>
          <w:rFonts w:ascii="Times New Roman" w:eastAsia="Times New Roman" w:hAnsi="Times New Roman" w:cs="Times New Roman"/>
          <w:kern w:val="1"/>
          <w:sz w:val="28"/>
          <w:szCs w:val="28"/>
          <w:shd w:val="clear" w:color="auto" w:fill="FFFFFF"/>
          <w:lang w:eastAsia="hi-IN" w:bidi="hi-IN"/>
        </w:rPr>
        <w:t>Заявление подлежит регистрации уполномоченным органом в день его поступления.</w:t>
      </w:r>
    </w:p>
    <w:p w14:paraId="5459DC6A" w14:textId="3D1760F3" w:rsidR="009F3540" w:rsidRDefault="009F3540"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9F3540">
        <w:rPr>
          <w:rFonts w:ascii="Times New Roman" w:eastAsia="Times New Roman" w:hAnsi="Times New Roman" w:cs="Times New Roman"/>
          <w:kern w:val="1"/>
          <w:sz w:val="28"/>
          <w:szCs w:val="28"/>
          <w:shd w:val="clear" w:color="auto" w:fill="FFFFFF"/>
          <w:lang w:eastAsia="hi-IN" w:bidi="hi-IN"/>
        </w:rPr>
        <w:t>3.</w:t>
      </w:r>
      <w:r w:rsidR="005C5CB9">
        <w:rPr>
          <w:rFonts w:ascii="Times New Roman" w:eastAsia="Times New Roman" w:hAnsi="Times New Roman" w:cs="Times New Roman"/>
          <w:kern w:val="1"/>
          <w:sz w:val="28"/>
          <w:szCs w:val="28"/>
          <w:shd w:val="clear" w:color="auto" w:fill="FFFFFF"/>
          <w:lang w:eastAsia="hi-IN" w:bidi="hi-IN"/>
        </w:rPr>
        <w:t>6</w:t>
      </w:r>
      <w:r w:rsidRPr="009F3540">
        <w:rPr>
          <w:rFonts w:ascii="Times New Roman" w:eastAsia="Times New Roman" w:hAnsi="Times New Roman" w:cs="Times New Roman"/>
          <w:kern w:val="1"/>
          <w:sz w:val="28"/>
          <w:szCs w:val="28"/>
          <w:shd w:val="clear" w:color="auto" w:fill="FFFFFF"/>
          <w:lang w:eastAsia="hi-IN" w:bidi="hi-IN"/>
        </w:rPr>
        <w:t>.</w:t>
      </w:r>
      <w:r w:rsidR="007E7D19">
        <w:rPr>
          <w:rFonts w:ascii="Times New Roman" w:eastAsia="Times New Roman" w:hAnsi="Times New Roman" w:cs="Times New Roman"/>
          <w:kern w:val="1"/>
          <w:sz w:val="28"/>
          <w:szCs w:val="28"/>
          <w:shd w:val="clear" w:color="auto" w:fill="FFFFFF"/>
          <w:lang w:eastAsia="hi-IN" w:bidi="hi-IN"/>
        </w:rPr>
        <w:t> </w:t>
      </w:r>
      <w:r w:rsidRPr="009F3540">
        <w:rPr>
          <w:rFonts w:ascii="Times New Roman" w:eastAsia="Times New Roman" w:hAnsi="Times New Roman" w:cs="Times New Roman"/>
          <w:kern w:val="1"/>
          <w:sz w:val="28"/>
          <w:szCs w:val="28"/>
          <w:shd w:val="clear" w:color="auto" w:fill="FFFFFF"/>
          <w:lang w:eastAsia="hi-IN" w:bidi="hi-IN"/>
        </w:rPr>
        <w:t xml:space="preserve">Рассмотрение заявления осуществляется уполномоченным органом </w:t>
      </w:r>
      <w:r w:rsidR="00FA2247">
        <w:rPr>
          <w:rFonts w:ascii="Times New Roman" w:eastAsia="Times New Roman" w:hAnsi="Times New Roman" w:cs="Times New Roman"/>
          <w:kern w:val="1"/>
          <w:sz w:val="28"/>
          <w:szCs w:val="28"/>
          <w:shd w:val="clear" w:color="auto" w:fill="FFFFFF"/>
          <w:lang w:eastAsia="hi-IN" w:bidi="hi-IN"/>
        </w:rPr>
        <w:t xml:space="preserve">в </w:t>
      </w:r>
      <w:r w:rsidRPr="009F3540">
        <w:rPr>
          <w:rFonts w:ascii="Times New Roman" w:eastAsia="Times New Roman" w:hAnsi="Times New Roman" w:cs="Times New Roman"/>
          <w:kern w:val="1"/>
          <w:sz w:val="28"/>
          <w:szCs w:val="28"/>
          <w:shd w:val="clear" w:color="auto" w:fill="FFFFFF"/>
          <w:lang w:eastAsia="hi-IN" w:bidi="hi-IN"/>
        </w:rPr>
        <w:t>течение 10 рабочих дней с даты его поступления.</w:t>
      </w:r>
    </w:p>
    <w:p w14:paraId="22CDD1D8" w14:textId="23A7893C" w:rsidR="00641A0E" w:rsidRDefault="00641A0E"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r>
        <w:rPr>
          <w:rFonts w:ascii="Times New Roman" w:eastAsia="Times New Roman" w:hAnsi="Times New Roman" w:cs="Times New Roman"/>
          <w:kern w:val="1"/>
          <w:sz w:val="28"/>
          <w:szCs w:val="28"/>
          <w:shd w:val="clear" w:color="auto" w:fill="FFFFFF"/>
          <w:lang w:eastAsia="hi-IN" w:bidi="hi-IN"/>
        </w:rPr>
        <w:t>3.</w:t>
      </w:r>
      <w:r w:rsidR="005C5CB9">
        <w:rPr>
          <w:rFonts w:ascii="Times New Roman" w:eastAsia="Times New Roman" w:hAnsi="Times New Roman" w:cs="Times New Roman"/>
          <w:kern w:val="1"/>
          <w:sz w:val="28"/>
          <w:szCs w:val="28"/>
          <w:shd w:val="clear" w:color="auto" w:fill="FFFFFF"/>
          <w:lang w:eastAsia="hi-IN" w:bidi="hi-IN"/>
        </w:rPr>
        <w:t>7</w:t>
      </w:r>
      <w:r>
        <w:rPr>
          <w:rFonts w:ascii="Times New Roman" w:eastAsia="Times New Roman" w:hAnsi="Times New Roman" w:cs="Times New Roman"/>
          <w:kern w:val="1"/>
          <w:sz w:val="28"/>
          <w:szCs w:val="28"/>
          <w:shd w:val="clear" w:color="auto" w:fill="FFFFFF"/>
          <w:lang w:eastAsia="hi-IN" w:bidi="hi-IN"/>
        </w:rPr>
        <w:t>. </w:t>
      </w:r>
      <w:r w:rsidRPr="00641A0E">
        <w:rPr>
          <w:rFonts w:ascii="Times New Roman" w:eastAsia="Times New Roman" w:hAnsi="Times New Roman" w:cs="Times New Roman"/>
          <w:kern w:val="1"/>
          <w:sz w:val="28"/>
          <w:szCs w:val="28"/>
          <w:shd w:val="clear" w:color="auto" w:fill="FFFFFF"/>
          <w:lang w:eastAsia="hi-IN" w:bidi="hi-IN"/>
        </w:rPr>
        <w:t>В случае если заявителем не представлены документы, подтверждающие государственную регистрацию заявителя в качестве российского юридического лица, а также в целях подтверждения отсутствия (наличия) у заявителя в соответствии с законодательством Российской Федерации о налогах и сборах неисполненной обязанности по уплате налогов, сборов, страховых взносов, пеней, штрафов, процентов, отсутствия задолженности по уплате таможенных платежей, иных платежей, взимание которых возложено на таможенные органы (если заявитель является субъектом внешнеэкономической деятельности), уполномоченный орган в течение 3 рабочих дней со дня поступления заявления самостоятельно запрашивает в уполномоченных органах следующие документы и сведения в отношении заявителя:</w:t>
      </w:r>
      <w:r w:rsidR="001858A8" w:rsidRPr="001858A8">
        <w:t xml:space="preserve"> </w:t>
      </w:r>
    </w:p>
    <w:p w14:paraId="165649E5" w14:textId="54883349" w:rsidR="00D1630C" w:rsidRPr="00D1630C" w:rsidRDefault="00D1630C" w:rsidP="00D1630C">
      <w:pPr>
        <w:suppressAutoHyphens/>
        <w:ind w:firstLine="737"/>
        <w:jc w:val="both"/>
        <w:rPr>
          <w:rFonts w:ascii="Times New Roman" w:eastAsia="Times New Roman" w:hAnsi="Times New Roman" w:cs="Times New Roman"/>
          <w:kern w:val="1"/>
          <w:sz w:val="28"/>
          <w:szCs w:val="28"/>
          <w:shd w:val="clear" w:color="auto" w:fill="FFFFFF"/>
          <w:lang w:eastAsia="hi-IN" w:bidi="hi-IN"/>
        </w:rPr>
      </w:pPr>
      <w:r>
        <w:rPr>
          <w:rFonts w:ascii="Times New Roman" w:eastAsia="Times New Roman" w:hAnsi="Times New Roman" w:cs="Times New Roman"/>
          <w:kern w:val="1"/>
          <w:sz w:val="28"/>
          <w:szCs w:val="28"/>
          <w:shd w:val="clear" w:color="auto" w:fill="FFFFFF"/>
          <w:lang w:eastAsia="hi-IN" w:bidi="hi-IN"/>
        </w:rPr>
        <w:t>1) </w:t>
      </w:r>
      <w:r w:rsidRPr="00D1630C">
        <w:rPr>
          <w:rFonts w:ascii="Times New Roman" w:eastAsia="Times New Roman" w:hAnsi="Times New Roman" w:cs="Times New Roman"/>
          <w:kern w:val="1"/>
          <w:sz w:val="28"/>
          <w:szCs w:val="28"/>
          <w:shd w:val="clear" w:color="auto" w:fill="FFFFFF"/>
          <w:lang w:eastAsia="hi-IN" w:bidi="hi-IN"/>
        </w:rPr>
        <w:t>выписку из Единого реестра юридических лиц (распечатывается с официального сайта Федеральной налоговой службы в информационно-телекоммуникационной сети "Интернет" не позднее 3 рабочих дней со дня поступления заявления);</w:t>
      </w:r>
    </w:p>
    <w:p w14:paraId="2A043BF8" w14:textId="2D616939" w:rsidR="00D1630C" w:rsidRPr="00D1630C" w:rsidRDefault="00D1630C" w:rsidP="00D1630C">
      <w:pPr>
        <w:suppressAutoHyphens/>
        <w:ind w:firstLine="737"/>
        <w:jc w:val="both"/>
        <w:rPr>
          <w:rFonts w:ascii="Times New Roman" w:eastAsia="Times New Roman" w:hAnsi="Times New Roman" w:cs="Times New Roman"/>
          <w:kern w:val="1"/>
          <w:sz w:val="28"/>
          <w:szCs w:val="28"/>
          <w:shd w:val="clear" w:color="auto" w:fill="FFFFFF"/>
          <w:lang w:eastAsia="hi-IN" w:bidi="hi-IN"/>
        </w:rPr>
      </w:pPr>
      <w:r>
        <w:rPr>
          <w:rFonts w:ascii="Times New Roman" w:eastAsia="Times New Roman" w:hAnsi="Times New Roman" w:cs="Times New Roman"/>
          <w:kern w:val="1"/>
          <w:sz w:val="28"/>
          <w:szCs w:val="28"/>
          <w:shd w:val="clear" w:color="auto" w:fill="FFFFFF"/>
          <w:lang w:eastAsia="hi-IN" w:bidi="hi-IN"/>
        </w:rPr>
        <w:t>2) </w:t>
      </w:r>
      <w:r w:rsidRPr="00D1630C">
        <w:rPr>
          <w:rFonts w:ascii="Times New Roman" w:eastAsia="Times New Roman" w:hAnsi="Times New Roman" w:cs="Times New Roman"/>
          <w:kern w:val="1"/>
          <w:sz w:val="28"/>
          <w:szCs w:val="28"/>
          <w:shd w:val="clear" w:color="auto" w:fill="FFFFFF"/>
          <w:lang w:eastAsia="hi-IN" w:bidi="hi-IN"/>
        </w:rPr>
        <w:t>информацию о наличии (отсутствии) сведений о заявителе в Едином федеральном реестре сведений о банкротстве (распечатывается с официального сайта в информационно-телекоммуникационной сети "Интернет" https://bankrot.fedresurs.ru не позднее 3 рабочих дней со дня поступления заявления);</w:t>
      </w:r>
    </w:p>
    <w:p w14:paraId="0692FBD5" w14:textId="0C6D4E49" w:rsidR="00D1630C" w:rsidRPr="00D1630C" w:rsidRDefault="00D1630C" w:rsidP="00D1630C">
      <w:pPr>
        <w:suppressAutoHyphens/>
        <w:ind w:firstLine="737"/>
        <w:jc w:val="both"/>
        <w:rPr>
          <w:rFonts w:ascii="Times New Roman" w:eastAsia="Times New Roman" w:hAnsi="Times New Roman" w:cs="Times New Roman"/>
          <w:kern w:val="1"/>
          <w:sz w:val="28"/>
          <w:szCs w:val="28"/>
          <w:shd w:val="clear" w:color="auto" w:fill="FFFFFF"/>
          <w:lang w:eastAsia="hi-IN" w:bidi="hi-IN"/>
        </w:rPr>
      </w:pPr>
      <w:r>
        <w:rPr>
          <w:rFonts w:ascii="Times New Roman" w:eastAsia="Times New Roman" w:hAnsi="Times New Roman" w:cs="Times New Roman"/>
          <w:kern w:val="1"/>
          <w:sz w:val="28"/>
          <w:szCs w:val="28"/>
          <w:shd w:val="clear" w:color="auto" w:fill="FFFFFF"/>
          <w:lang w:eastAsia="hi-IN" w:bidi="hi-IN"/>
        </w:rPr>
        <w:t>3) </w:t>
      </w:r>
      <w:r w:rsidRPr="00D1630C">
        <w:rPr>
          <w:rFonts w:ascii="Times New Roman" w:eastAsia="Times New Roman" w:hAnsi="Times New Roman" w:cs="Times New Roman"/>
          <w:kern w:val="1"/>
          <w:sz w:val="28"/>
          <w:szCs w:val="28"/>
          <w:shd w:val="clear" w:color="auto" w:fill="FFFFFF"/>
          <w:lang w:eastAsia="hi-IN" w:bidi="hi-IN"/>
        </w:rPr>
        <w:t>информацию налогового органа, подтверждающую отсутствие (наличие)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состоянию на первое число месяца подачи заявления;</w:t>
      </w:r>
    </w:p>
    <w:p w14:paraId="2A40FF9A" w14:textId="77777777" w:rsidR="001858A8" w:rsidRDefault="00D1630C" w:rsidP="00D1630C">
      <w:pPr>
        <w:suppressAutoHyphens/>
        <w:ind w:firstLine="737"/>
        <w:jc w:val="both"/>
        <w:rPr>
          <w:rFonts w:ascii="Times New Roman" w:eastAsia="Times New Roman" w:hAnsi="Times New Roman" w:cs="Times New Roman"/>
          <w:kern w:val="1"/>
          <w:sz w:val="28"/>
          <w:szCs w:val="28"/>
          <w:shd w:val="clear" w:color="auto" w:fill="FFFFFF"/>
          <w:lang w:eastAsia="hi-IN" w:bidi="hi-IN"/>
        </w:rPr>
      </w:pPr>
      <w:r>
        <w:rPr>
          <w:rFonts w:ascii="Times New Roman" w:eastAsia="Times New Roman" w:hAnsi="Times New Roman" w:cs="Times New Roman"/>
          <w:kern w:val="1"/>
          <w:sz w:val="28"/>
          <w:szCs w:val="28"/>
          <w:shd w:val="clear" w:color="auto" w:fill="FFFFFF"/>
          <w:lang w:eastAsia="hi-IN" w:bidi="hi-IN"/>
        </w:rPr>
        <w:t>4) </w:t>
      </w:r>
      <w:r w:rsidRPr="00D1630C">
        <w:rPr>
          <w:rFonts w:ascii="Times New Roman" w:eastAsia="Times New Roman" w:hAnsi="Times New Roman" w:cs="Times New Roman"/>
          <w:kern w:val="1"/>
          <w:sz w:val="28"/>
          <w:szCs w:val="28"/>
          <w:shd w:val="clear" w:color="auto" w:fill="FFFFFF"/>
          <w:lang w:eastAsia="hi-IN" w:bidi="hi-IN"/>
        </w:rPr>
        <w:t>сведения об отсутствии задолженности по уплате таможенных и иных платежей, взимание которых возложено на таможенные органы (если применимо) по состоянию на первое число месяца подачи заявления.</w:t>
      </w:r>
    </w:p>
    <w:p w14:paraId="11D9B6FD" w14:textId="4139FA25" w:rsidR="001858A8" w:rsidRDefault="005B30ED" w:rsidP="00D1630C">
      <w:pPr>
        <w:suppressAutoHyphens/>
        <w:ind w:firstLine="737"/>
        <w:jc w:val="both"/>
        <w:rPr>
          <w:rFonts w:ascii="Times New Roman" w:eastAsia="Times New Roman" w:hAnsi="Times New Roman" w:cs="Times New Roman"/>
          <w:kern w:val="1"/>
          <w:sz w:val="28"/>
          <w:szCs w:val="28"/>
          <w:shd w:val="clear" w:color="auto" w:fill="FFFFFF"/>
          <w:lang w:eastAsia="hi-IN" w:bidi="hi-IN"/>
        </w:rPr>
      </w:pPr>
      <w:r>
        <w:rPr>
          <w:rFonts w:ascii="Times New Roman" w:eastAsia="Times New Roman" w:hAnsi="Times New Roman" w:cs="Times New Roman"/>
          <w:kern w:val="1"/>
          <w:sz w:val="28"/>
          <w:szCs w:val="28"/>
          <w:shd w:val="clear" w:color="auto" w:fill="FFFFFF"/>
          <w:lang w:eastAsia="hi-IN" w:bidi="hi-IN"/>
        </w:rPr>
        <w:t xml:space="preserve">В случае запроса вышеуказанных документов уполномоченным лицом, </w:t>
      </w:r>
      <w:r>
        <w:rPr>
          <w:rFonts w:ascii="Times New Roman" w:eastAsia="Times New Roman" w:hAnsi="Times New Roman" w:cs="Times New Roman"/>
          <w:kern w:val="1"/>
          <w:sz w:val="28"/>
          <w:szCs w:val="28"/>
          <w:shd w:val="clear" w:color="auto" w:fill="FFFFFF"/>
          <w:lang w:eastAsia="hi-IN" w:bidi="hi-IN"/>
        </w:rPr>
        <w:lastRenderedPageBreak/>
        <w:t>с</w:t>
      </w:r>
      <w:r w:rsidR="001858A8" w:rsidRPr="001858A8">
        <w:rPr>
          <w:rFonts w:ascii="Times New Roman" w:eastAsia="Times New Roman" w:hAnsi="Times New Roman" w:cs="Times New Roman"/>
          <w:kern w:val="1"/>
          <w:sz w:val="28"/>
          <w:szCs w:val="28"/>
          <w:shd w:val="clear" w:color="auto" w:fill="FFFFFF"/>
          <w:lang w:eastAsia="hi-IN" w:bidi="hi-IN"/>
        </w:rPr>
        <w:t>рок рассмотрения заявления продлевается до 15 дней.</w:t>
      </w:r>
    </w:p>
    <w:p w14:paraId="1669B563" w14:textId="1773BEF4" w:rsidR="009F3540" w:rsidRPr="009F3540" w:rsidRDefault="009F3540"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9F3540">
        <w:rPr>
          <w:rFonts w:ascii="Times New Roman" w:eastAsia="Times New Roman" w:hAnsi="Times New Roman" w:cs="Times New Roman"/>
          <w:kern w:val="1"/>
          <w:sz w:val="28"/>
          <w:szCs w:val="28"/>
          <w:shd w:val="clear" w:color="auto" w:fill="FFFFFF"/>
          <w:lang w:eastAsia="hi-IN" w:bidi="hi-IN"/>
        </w:rPr>
        <w:t>3.</w:t>
      </w:r>
      <w:r w:rsidR="005C5CB9">
        <w:rPr>
          <w:rFonts w:ascii="Times New Roman" w:eastAsia="Times New Roman" w:hAnsi="Times New Roman" w:cs="Times New Roman"/>
          <w:kern w:val="1"/>
          <w:sz w:val="28"/>
          <w:szCs w:val="28"/>
          <w:shd w:val="clear" w:color="auto" w:fill="FFFFFF"/>
          <w:lang w:eastAsia="hi-IN" w:bidi="hi-IN"/>
        </w:rPr>
        <w:t>8</w:t>
      </w:r>
      <w:r w:rsidRPr="009F3540">
        <w:rPr>
          <w:rFonts w:ascii="Times New Roman" w:eastAsia="Times New Roman" w:hAnsi="Times New Roman" w:cs="Times New Roman"/>
          <w:kern w:val="1"/>
          <w:sz w:val="28"/>
          <w:szCs w:val="28"/>
          <w:shd w:val="clear" w:color="auto" w:fill="FFFFFF"/>
          <w:lang w:eastAsia="hi-IN" w:bidi="hi-IN"/>
        </w:rPr>
        <w:t>.</w:t>
      </w:r>
      <w:r w:rsidR="007E7D19">
        <w:rPr>
          <w:rFonts w:ascii="Times New Roman" w:eastAsia="Times New Roman" w:hAnsi="Times New Roman" w:cs="Times New Roman"/>
          <w:kern w:val="1"/>
          <w:sz w:val="28"/>
          <w:szCs w:val="28"/>
          <w:shd w:val="clear" w:color="auto" w:fill="FFFFFF"/>
          <w:lang w:eastAsia="hi-IN" w:bidi="hi-IN"/>
        </w:rPr>
        <w:t> </w:t>
      </w:r>
      <w:r w:rsidRPr="009F3540">
        <w:rPr>
          <w:rFonts w:ascii="Times New Roman" w:eastAsia="Times New Roman" w:hAnsi="Times New Roman" w:cs="Times New Roman"/>
          <w:kern w:val="1"/>
          <w:sz w:val="28"/>
          <w:szCs w:val="28"/>
          <w:shd w:val="clear" w:color="auto" w:fill="FFFFFF"/>
          <w:lang w:eastAsia="hi-IN" w:bidi="hi-IN"/>
        </w:rPr>
        <w:t xml:space="preserve">По результатам рассмотрения заявления уполномоченным органом принимается одно из следующих решений: </w:t>
      </w:r>
    </w:p>
    <w:p w14:paraId="70605980" w14:textId="259D0B93" w:rsidR="009F3540" w:rsidRPr="009F3540" w:rsidRDefault="009F3540"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9F3540">
        <w:rPr>
          <w:rFonts w:ascii="Times New Roman" w:eastAsia="Times New Roman" w:hAnsi="Times New Roman" w:cs="Times New Roman"/>
          <w:kern w:val="1"/>
          <w:sz w:val="28"/>
          <w:szCs w:val="28"/>
          <w:shd w:val="clear" w:color="auto" w:fill="FFFFFF"/>
          <w:lang w:eastAsia="hi-IN" w:bidi="hi-IN"/>
        </w:rPr>
        <w:t>1)</w:t>
      </w:r>
      <w:r w:rsidR="007E7D19">
        <w:rPr>
          <w:rFonts w:ascii="Times New Roman" w:eastAsia="Times New Roman" w:hAnsi="Times New Roman" w:cs="Times New Roman"/>
          <w:kern w:val="1"/>
          <w:sz w:val="28"/>
          <w:szCs w:val="28"/>
          <w:shd w:val="clear" w:color="auto" w:fill="FFFFFF"/>
          <w:lang w:eastAsia="hi-IN" w:bidi="hi-IN"/>
        </w:rPr>
        <w:t> </w:t>
      </w:r>
      <w:r w:rsidRPr="009F3540">
        <w:rPr>
          <w:rFonts w:ascii="Times New Roman" w:eastAsia="Times New Roman" w:hAnsi="Times New Roman" w:cs="Times New Roman"/>
          <w:kern w:val="1"/>
          <w:sz w:val="28"/>
          <w:szCs w:val="28"/>
          <w:shd w:val="clear" w:color="auto" w:fill="FFFFFF"/>
          <w:lang w:eastAsia="hi-IN" w:bidi="hi-IN"/>
        </w:rPr>
        <w:t>о согласии уполномоченного органа на заключение соглашения (присоединение к соглашению);</w:t>
      </w:r>
    </w:p>
    <w:p w14:paraId="3B5668BB" w14:textId="4D6FF76D" w:rsidR="009F3540" w:rsidRPr="009F3540" w:rsidRDefault="009F3540"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9F3540">
        <w:rPr>
          <w:rFonts w:ascii="Times New Roman" w:eastAsia="Times New Roman" w:hAnsi="Times New Roman" w:cs="Times New Roman"/>
          <w:kern w:val="1"/>
          <w:sz w:val="28"/>
          <w:szCs w:val="28"/>
          <w:shd w:val="clear" w:color="auto" w:fill="FFFFFF"/>
          <w:lang w:eastAsia="hi-IN" w:bidi="hi-IN"/>
        </w:rPr>
        <w:t>2)</w:t>
      </w:r>
      <w:r w:rsidR="007E7D19">
        <w:rPr>
          <w:rFonts w:ascii="Times New Roman" w:eastAsia="SimSun" w:hAnsi="Times New Roman" w:cs="Mangal"/>
          <w:color w:val="auto"/>
          <w:kern w:val="1"/>
          <w:lang w:eastAsia="hi-IN" w:bidi="hi-IN"/>
        </w:rPr>
        <w:t> </w:t>
      </w:r>
      <w:r w:rsidRPr="009F3540">
        <w:rPr>
          <w:rFonts w:ascii="Times New Roman" w:eastAsia="Times New Roman" w:hAnsi="Times New Roman" w:cs="Times New Roman"/>
          <w:kern w:val="1"/>
          <w:sz w:val="28"/>
          <w:szCs w:val="28"/>
          <w:shd w:val="clear" w:color="auto" w:fill="FFFFFF"/>
          <w:lang w:eastAsia="hi-IN" w:bidi="hi-IN"/>
        </w:rPr>
        <w:t>о согласии уполномоченного органа на заключение соглашения (присоединение к соглашению) и подписание дополнительного соглашения;</w:t>
      </w:r>
    </w:p>
    <w:p w14:paraId="7CFC90B1" w14:textId="0A098FF3" w:rsidR="009F3540" w:rsidRPr="009F3540" w:rsidRDefault="009F3540"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9F3540">
        <w:rPr>
          <w:rFonts w:ascii="Times New Roman" w:eastAsia="Times New Roman" w:hAnsi="Times New Roman" w:cs="Times New Roman"/>
          <w:kern w:val="1"/>
          <w:sz w:val="28"/>
          <w:szCs w:val="28"/>
          <w:shd w:val="clear" w:color="auto" w:fill="FFFFFF"/>
          <w:lang w:eastAsia="hi-IN" w:bidi="hi-IN"/>
        </w:rPr>
        <w:t>3)</w:t>
      </w:r>
      <w:r w:rsidR="007E7D19">
        <w:rPr>
          <w:rFonts w:ascii="Times New Roman" w:eastAsia="Times New Roman" w:hAnsi="Times New Roman" w:cs="Times New Roman"/>
          <w:kern w:val="1"/>
          <w:sz w:val="28"/>
          <w:szCs w:val="28"/>
          <w:shd w:val="clear" w:color="auto" w:fill="FFFFFF"/>
          <w:lang w:eastAsia="hi-IN" w:bidi="hi-IN"/>
        </w:rPr>
        <w:t> </w:t>
      </w:r>
      <w:r w:rsidRPr="009F3540">
        <w:rPr>
          <w:rFonts w:ascii="Times New Roman" w:eastAsia="Times New Roman" w:hAnsi="Times New Roman" w:cs="Times New Roman"/>
          <w:kern w:val="1"/>
          <w:sz w:val="28"/>
          <w:szCs w:val="28"/>
          <w:shd w:val="clear" w:color="auto" w:fill="FFFFFF"/>
          <w:lang w:eastAsia="hi-IN" w:bidi="hi-IN"/>
        </w:rPr>
        <w:t>об отказе в удовлетворении заявления.</w:t>
      </w:r>
    </w:p>
    <w:p w14:paraId="0047D070" w14:textId="31F49697" w:rsidR="009F3540" w:rsidRDefault="009F3540"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9F3540">
        <w:rPr>
          <w:rFonts w:ascii="Times New Roman" w:eastAsia="Times New Roman" w:hAnsi="Times New Roman" w:cs="Times New Roman"/>
          <w:kern w:val="1"/>
          <w:sz w:val="28"/>
          <w:szCs w:val="28"/>
          <w:shd w:val="clear" w:color="auto" w:fill="FFFFFF"/>
          <w:lang w:eastAsia="hi-IN" w:bidi="hi-IN"/>
        </w:rPr>
        <w:t>3.</w:t>
      </w:r>
      <w:r w:rsidR="00DA1C2F">
        <w:rPr>
          <w:rFonts w:ascii="Times New Roman" w:eastAsia="Times New Roman" w:hAnsi="Times New Roman" w:cs="Times New Roman"/>
          <w:kern w:val="1"/>
          <w:sz w:val="28"/>
          <w:szCs w:val="28"/>
          <w:shd w:val="clear" w:color="auto" w:fill="FFFFFF"/>
          <w:lang w:eastAsia="hi-IN" w:bidi="hi-IN"/>
        </w:rPr>
        <w:t>9</w:t>
      </w:r>
      <w:r w:rsidRPr="009F3540">
        <w:rPr>
          <w:rFonts w:ascii="Times New Roman" w:eastAsia="Times New Roman" w:hAnsi="Times New Roman" w:cs="Times New Roman"/>
          <w:kern w:val="1"/>
          <w:sz w:val="28"/>
          <w:szCs w:val="28"/>
          <w:shd w:val="clear" w:color="auto" w:fill="FFFFFF"/>
          <w:lang w:eastAsia="hi-IN" w:bidi="hi-IN"/>
        </w:rPr>
        <w:t>.</w:t>
      </w:r>
      <w:r w:rsidR="007E7D19">
        <w:rPr>
          <w:rFonts w:ascii="Times New Roman" w:eastAsia="Times New Roman" w:hAnsi="Times New Roman" w:cs="Times New Roman"/>
          <w:kern w:val="1"/>
          <w:sz w:val="28"/>
          <w:szCs w:val="28"/>
          <w:shd w:val="clear" w:color="auto" w:fill="FFFFFF"/>
          <w:lang w:eastAsia="hi-IN" w:bidi="hi-IN"/>
        </w:rPr>
        <w:t> </w:t>
      </w:r>
      <w:r w:rsidRPr="009F3540">
        <w:rPr>
          <w:rFonts w:ascii="Times New Roman" w:eastAsia="Times New Roman" w:hAnsi="Times New Roman" w:cs="Times New Roman"/>
          <w:kern w:val="1"/>
          <w:sz w:val="28"/>
          <w:szCs w:val="28"/>
          <w:shd w:val="clear" w:color="auto" w:fill="FFFFFF"/>
          <w:lang w:eastAsia="hi-IN" w:bidi="hi-IN"/>
        </w:rPr>
        <w:t>Принимая решения, предусмотренные подпунктами 1 и 2 пункта 3.</w:t>
      </w:r>
      <w:r w:rsidR="00E46BEC">
        <w:rPr>
          <w:rFonts w:ascii="Times New Roman" w:eastAsia="Times New Roman" w:hAnsi="Times New Roman" w:cs="Times New Roman"/>
          <w:kern w:val="1"/>
          <w:sz w:val="28"/>
          <w:szCs w:val="28"/>
          <w:shd w:val="clear" w:color="auto" w:fill="FFFFFF"/>
          <w:lang w:eastAsia="hi-IN" w:bidi="hi-IN"/>
        </w:rPr>
        <w:t>8</w:t>
      </w:r>
      <w:r w:rsidRPr="009F3540">
        <w:rPr>
          <w:rFonts w:ascii="Times New Roman" w:eastAsia="Times New Roman" w:hAnsi="Times New Roman" w:cs="Times New Roman"/>
          <w:kern w:val="1"/>
          <w:sz w:val="28"/>
          <w:szCs w:val="28"/>
          <w:shd w:val="clear" w:color="auto" w:fill="FFFFFF"/>
          <w:lang w:eastAsia="hi-IN" w:bidi="hi-IN"/>
        </w:rPr>
        <w:t xml:space="preserve"> настоящ</w:t>
      </w:r>
      <w:r w:rsidR="00B5793C">
        <w:rPr>
          <w:rFonts w:ascii="Times New Roman" w:eastAsia="Times New Roman" w:hAnsi="Times New Roman" w:cs="Times New Roman"/>
          <w:kern w:val="1"/>
          <w:sz w:val="28"/>
          <w:szCs w:val="28"/>
          <w:shd w:val="clear" w:color="auto" w:fill="FFFFFF"/>
          <w:lang w:eastAsia="hi-IN" w:bidi="hi-IN"/>
        </w:rPr>
        <w:t>их Условий и</w:t>
      </w:r>
      <w:r w:rsidRPr="009F3540">
        <w:rPr>
          <w:rFonts w:ascii="Times New Roman" w:eastAsia="Times New Roman" w:hAnsi="Times New Roman" w:cs="Times New Roman"/>
          <w:kern w:val="1"/>
          <w:sz w:val="28"/>
          <w:szCs w:val="28"/>
          <w:shd w:val="clear" w:color="auto" w:fill="FFFFFF"/>
          <w:lang w:eastAsia="hi-IN" w:bidi="hi-IN"/>
        </w:rPr>
        <w:t xml:space="preserve"> </w:t>
      </w:r>
      <w:r w:rsidR="00C03687">
        <w:rPr>
          <w:rFonts w:ascii="Times New Roman" w:eastAsia="Times New Roman" w:hAnsi="Times New Roman" w:cs="Times New Roman"/>
          <w:kern w:val="1"/>
          <w:sz w:val="28"/>
          <w:szCs w:val="28"/>
          <w:shd w:val="clear" w:color="auto" w:fill="FFFFFF"/>
          <w:lang w:eastAsia="hi-IN" w:bidi="hi-IN"/>
        </w:rPr>
        <w:t>Порядка</w:t>
      </w:r>
      <w:r w:rsidRPr="009F3540">
        <w:rPr>
          <w:rFonts w:ascii="Times New Roman" w:eastAsia="Times New Roman" w:hAnsi="Times New Roman" w:cs="Times New Roman"/>
          <w:kern w:val="1"/>
          <w:sz w:val="28"/>
          <w:szCs w:val="28"/>
          <w:shd w:val="clear" w:color="auto" w:fill="FFFFFF"/>
          <w:lang w:eastAsia="hi-IN" w:bidi="hi-IN"/>
        </w:rPr>
        <w:t>, уполномоченный орган подтверждает согласие муниципального образовани</w:t>
      </w:r>
      <w:r w:rsidR="00C03687">
        <w:rPr>
          <w:rFonts w:ascii="Times New Roman" w:eastAsia="Times New Roman" w:hAnsi="Times New Roman" w:cs="Times New Roman"/>
          <w:kern w:val="1"/>
          <w:sz w:val="28"/>
          <w:szCs w:val="28"/>
          <w:shd w:val="clear" w:color="auto" w:fill="FFFFFF"/>
          <w:lang w:eastAsia="hi-IN" w:bidi="hi-IN"/>
        </w:rPr>
        <w:t>я</w:t>
      </w:r>
      <w:r w:rsidR="00D31C21">
        <w:rPr>
          <w:rFonts w:ascii="Times New Roman" w:eastAsia="Times New Roman" w:hAnsi="Times New Roman" w:cs="Times New Roman"/>
          <w:kern w:val="1"/>
          <w:sz w:val="28"/>
          <w:szCs w:val="28"/>
          <w:shd w:val="clear" w:color="auto" w:fill="FFFFFF"/>
          <w:lang w:eastAsia="hi-IN" w:bidi="hi-IN"/>
        </w:rPr>
        <w:t xml:space="preserve"> Брюховецкий район</w:t>
      </w:r>
      <w:r w:rsidRPr="009F3540">
        <w:rPr>
          <w:rFonts w:ascii="Times New Roman" w:eastAsia="Times New Roman" w:hAnsi="Times New Roman" w:cs="Times New Roman"/>
          <w:kern w:val="1"/>
          <w:sz w:val="28"/>
          <w:szCs w:val="28"/>
          <w:shd w:val="clear" w:color="auto" w:fill="FFFFFF"/>
          <w:lang w:eastAsia="hi-IN" w:bidi="hi-IN"/>
        </w:rPr>
        <w:t xml:space="preserve"> на выполнение обязательств, возникающих у муниципального образования</w:t>
      </w:r>
      <w:r w:rsidR="00D31C21">
        <w:rPr>
          <w:rFonts w:ascii="Times New Roman" w:eastAsia="Times New Roman" w:hAnsi="Times New Roman" w:cs="Times New Roman"/>
          <w:kern w:val="1"/>
          <w:sz w:val="28"/>
          <w:szCs w:val="28"/>
          <w:shd w:val="clear" w:color="auto" w:fill="FFFFFF"/>
          <w:lang w:eastAsia="hi-IN" w:bidi="hi-IN"/>
        </w:rPr>
        <w:t xml:space="preserve"> Брюховецкий район</w:t>
      </w:r>
      <w:r w:rsidRPr="009F3540">
        <w:rPr>
          <w:rFonts w:ascii="Times New Roman" w:eastAsia="Times New Roman" w:hAnsi="Times New Roman" w:cs="Times New Roman"/>
          <w:kern w:val="1"/>
          <w:sz w:val="28"/>
          <w:szCs w:val="28"/>
          <w:shd w:val="clear" w:color="auto" w:fill="FFFFFF"/>
          <w:lang w:eastAsia="hi-IN" w:bidi="hi-IN"/>
        </w:rPr>
        <w:t xml:space="preserve"> в связи с его участием в соглашении, в том числе по стабилизации в отношении заявителя актов (решений) муниципального образования в соответствии со статье</w:t>
      </w:r>
      <w:r w:rsidR="00D31C21">
        <w:rPr>
          <w:rFonts w:ascii="Times New Roman" w:eastAsia="Times New Roman" w:hAnsi="Times New Roman" w:cs="Times New Roman"/>
          <w:kern w:val="1"/>
          <w:sz w:val="28"/>
          <w:szCs w:val="28"/>
          <w:shd w:val="clear" w:color="auto" w:fill="FFFFFF"/>
          <w:lang w:eastAsia="hi-IN" w:bidi="hi-IN"/>
        </w:rPr>
        <w:t>й</w:t>
      </w:r>
      <w:r w:rsidRPr="009F3540">
        <w:rPr>
          <w:rFonts w:ascii="Times New Roman" w:eastAsia="Times New Roman" w:hAnsi="Times New Roman" w:cs="Times New Roman"/>
          <w:kern w:val="1"/>
          <w:sz w:val="28"/>
          <w:szCs w:val="28"/>
          <w:shd w:val="clear" w:color="auto" w:fill="FFFFFF"/>
          <w:lang w:eastAsia="hi-IN" w:bidi="hi-IN"/>
        </w:rPr>
        <w:t xml:space="preserve"> 9</w:t>
      </w:r>
      <w:r w:rsidR="00D31C21">
        <w:rPr>
          <w:rFonts w:ascii="Times New Roman" w:eastAsia="Times New Roman" w:hAnsi="Times New Roman" w:cs="Times New Roman"/>
          <w:kern w:val="1"/>
          <w:sz w:val="28"/>
          <w:szCs w:val="28"/>
          <w:shd w:val="clear" w:color="auto" w:fill="FFFFFF"/>
          <w:lang w:eastAsia="hi-IN" w:bidi="hi-IN"/>
        </w:rPr>
        <w:t xml:space="preserve"> Федерального з</w:t>
      </w:r>
      <w:r w:rsidRPr="009F3540">
        <w:rPr>
          <w:rFonts w:ascii="Times New Roman" w:eastAsia="Times New Roman" w:hAnsi="Times New Roman" w:cs="Times New Roman"/>
          <w:kern w:val="1"/>
          <w:sz w:val="28"/>
          <w:szCs w:val="28"/>
          <w:shd w:val="clear" w:color="auto" w:fill="FFFFFF"/>
          <w:lang w:eastAsia="hi-IN" w:bidi="hi-IN"/>
        </w:rPr>
        <w:t>акона №</w:t>
      </w:r>
      <w:r w:rsidR="00D31C21">
        <w:rPr>
          <w:rFonts w:ascii="Times New Roman" w:eastAsia="Times New Roman" w:hAnsi="Times New Roman" w:cs="Times New Roman"/>
          <w:kern w:val="1"/>
          <w:sz w:val="28"/>
          <w:szCs w:val="28"/>
          <w:shd w:val="clear" w:color="auto" w:fill="FFFFFF"/>
          <w:lang w:eastAsia="hi-IN" w:bidi="hi-IN"/>
        </w:rPr>
        <w:t xml:space="preserve"> </w:t>
      </w:r>
      <w:r w:rsidRPr="009F3540">
        <w:rPr>
          <w:rFonts w:ascii="Times New Roman" w:eastAsia="Times New Roman" w:hAnsi="Times New Roman" w:cs="Times New Roman"/>
          <w:kern w:val="1"/>
          <w:sz w:val="28"/>
          <w:szCs w:val="28"/>
          <w:shd w:val="clear" w:color="auto" w:fill="FFFFFF"/>
          <w:lang w:eastAsia="hi-IN" w:bidi="hi-IN"/>
        </w:rPr>
        <w:t>69-ФЗ и законодательством Российской Федерации о налогах и сборах.</w:t>
      </w:r>
    </w:p>
    <w:p w14:paraId="6881D293" w14:textId="158F6A4A" w:rsidR="00D34225" w:rsidRDefault="00D34225"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r>
        <w:rPr>
          <w:rFonts w:ascii="Times New Roman" w:eastAsia="Times New Roman" w:hAnsi="Times New Roman" w:cs="Times New Roman"/>
          <w:kern w:val="1"/>
          <w:sz w:val="28"/>
          <w:szCs w:val="28"/>
          <w:shd w:val="clear" w:color="auto" w:fill="FFFFFF"/>
          <w:lang w:eastAsia="hi-IN" w:bidi="hi-IN"/>
        </w:rPr>
        <w:t>3.</w:t>
      </w:r>
      <w:r w:rsidR="00DA1C2F">
        <w:rPr>
          <w:rFonts w:ascii="Times New Roman" w:eastAsia="Times New Roman" w:hAnsi="Times New Roman" w:cs="Times New Roman"/>
          <w:kern w:val="1"/>
          <w:sz w:val="28"/>
          <w:szCs w:val="28"/>
          <w:shd w:val="clear" w:color="auto" w:fill="FFFFFF"/>
          <w:lang w:eastAsia="hi-IN" w:bidi="hi-IN"/>
        </w:rPr>
        <w:t>10.</w:t>
      </w:r>
      <w:r>
        <w:rPr>
          <w:rFonts w:ascii="Times New Roman" w:eastAsia="Times New Roman" w:hAnsi="Times New Roman" w:cs="Times New Roman"/>
          <w:kern w:val="1"/>
          <w:sz w:val="28"/>
          <w:szCs w:val="28"/>
          <w:shd w:val="clear" w:color="auto" w:fill="FFFFFF"/>
          <w:lang w:eastAsia="hi-IN" w:bidi="hi-IN"/>
        </w:rPr>
        <w:t> Решение о согласии уполномоченного органа на заключение соглашения (решение о согласии уполномоченного органа на присоединение к соглашению) принимается в форме постановления администрации муниципального образования Брюховецкий район.</w:t>
      </w:r>
    </w:p>
    <w:p w14:paraId="49F6E6F9" w14:textId="79C01A29" w:rsidR="0065608B" w:rsidRPr="0065608B" w:rsidRDefault="0065608B" w:rsidP="0065608B">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65608B">
        <w:rPr>
          <w:rFonts w:ascii="Times New Roman" w:eastAsia="Times New Roman" w:hAnsi="Times New Roman" w:cs="Times New Roman"/>
          <w:kern w:val="1"/>
          <w:sz w:val="28"/>
          <w:szCs w:val="28"/>
          <w:shd w:val="clear" w:color="auto" w:fill="FFFFFF"/>
          <w:lang w:eastAsia="hi-IN" w:bidi="hi-IN"/>
        </w:rPr>
        <w:t>Дополнительное соглашение подписывается уполномоченным должностным лицом в день принятия решения, предусмотренного подпунктом 2 пункта 3.</w:t>
      </w:r>
      <w:r w:rsidR="009F2344">
        <w:rPr>
          <w:rFonts w:ascii="Times New Roman" w:eastAsia="Times New Roman" w:hAnsi="Times New Roman" w:cs="Times New Roman"/>
          <w:kern w:val="1"/>
          <w:sz w:val="28"/>
          <w:szCs w:val="28"/>
          <w:shd w:val="clear" w:color="auto" w:fill="FFFFFF"/>
          <w:lang w:eastAsia="hi-IN" w:bidi="hi-IN"/>
        </w:rPr>
        <w:t>8</w:t>
      </w:r>
      <w:r w:rsidRPr="0065608B">
        <w:rPr>
          <w:rFonts w:ascii="Times New Roman" w:eastAsia="Times New Roman" w:hAnsi="Times New Roman" w:cs="Times New Roman"/>
          <w:kern w:val="1"/>
          <w:sz w:val="28"/>
          <w:szCs w:val="28"/>
          <w:shd w:val="clear" w:color="auto" w:fill="FFFFFF"/>
          <w:lang w:eastAsia="hi-IN" w:bidi="hi-IN"/>
        </w:rPr>
        <w:t xml:space="preserve"> настоящ</w:t>
      </w:r>
      <w:r w:rsidR="00504352">
        <w:rPr>
          <w:rFonts w:ascii="Times New Roman" w:eastAsia="Times New Roman" w:hAnsi="Times New Roman" w:cs="Times New Roman"/>
          <w:kern w:val="1"/>
          <w:sz w:val="28"/>
          <w:szCs w:val="28"/>
          <w:shd w:val="clear" w:color="auto" w:fill="FFFFFF"/>
          <w:lang w:eastAsia="hi-IN" w:bidi="hi-IN"/>
        </w:rPr>
        <w:t>их Условий и</w:t>
      </w:r>
      <w:r w:rsidRPr="0065608B">
        <w:rPr>
          <w:rFonts w:ascii="Times New Roman" w:eastAsia="Times New Roman" w:hAnsi="Times New Roman" w:cs="Times New Roman"/>
          <w:kern w:val="1"/>
          <w:sz w:val="28"/>
          <w:szCs w:val="28"/>
          <w:shd w:val="clear" w:color="auto" w:fill="FFFFFF"/>
          <w:lang w:eastAsia="hi-IN" w:bidi="hi-IN"/>
        </w:rPr>
        <w:t xml:space="preserve"> Порядка.</w:t>
      </w:r>
    </w:p>
    <w:p w14:paraId="15B567C4" w14:textId="549A2A99" w:rsidR="0065608B" w:rsidRDefault="0065608B" w:rsidP="0065608B">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65608B">
        <w:rPr>
          <w:rFonts w:ascii="Times New Roman" w:eastAsia="Times New Roman" w:hAnsi="Times New Roman" w:cs="Times New Roman"/>
          <w:kern w:val="1"/>
          <w:sz w:val="28"/>
          <w:szCs w:val="28"/>
          <w:shd w:val="clear" w:color="auto" w:fill="FFFFFF"/>
          <w:lang w:eastAsia="hi-IN" w:bidi="hi-IN"/>
        </w:rPr>
        <w:t>Решение, предусмотренное подпунктом 3 пункта 3.</w:t>
      </w:r>
      <w:r w:rsidR="002D19CF">
        <w:rPr>
          <w:rFonts w:ascii="Times New Roman" w:eastAsia="Times New Roman" w:hAnsi="Times New Roman" w:cs="Times New Roman"/>
          <w:kern w:val="1"/>
          <w:sz w:val="28"/>
          <w:szCs w:val="28"/>
          <w:shd w:val="clear" w:color="auto" w:fill="FFFFFF"/>
          <w:lang w:eastAsia="hi-IN" w:bidi="hi-IN"/>
        </w:rPr>
        <w:t>8</w:t>
      </w:r>
      <w:r w:rsidRPr="0065608B">
        <w:rPr>
          <w:rFonts w:ascii="Times New Roman" w:eastAsia="Times New Roman" w:hAnsi="Times New Roman" w:cs="Times New Roman"/>
          <w:kern w:val="1"/>
          <w:sz w:val="28"/>
          <w:szCs w:val="28"/>
          <w:shd w:val="clear" w:color="auto" w:fill="FFFFFF"/>
          <w:lang w:eastAsia="hi-IN" w:bidi="hi-IN"/>
        </w:rPr>
        <w:t xml:space="preserve"> настоящ</w:t>
      </w:r>
      <w:r w:rsidR="00504352">
        <w:rPr>
          <w:rFonts w:ascii="Times New Roman" w:eastAsia="Times New Roman" w:hAnsi="Times New Roman" w:cs="Times New Roman"/>
          <w:kern w:val="1"/>
          <w:sz w:val="28"/>
          <w:szCs w:val="28"/>
          <w:shd w:val="clear" w:color="auto" w:fill="FFFFFF"/>
          <w:lang w:eastAsia="hi-IN" w:bidi="hi-IN"/>
        </w:rPr>
        <w:t>их Условий и</w:t>
      </w:r>
      <w:r w:rsidRPr="0065608B">
        <w:rPr>
          <w:rFonts w:ascii="Times New Roman" w:eastAsia="Times New Roman" w:hAnsi="Times New Roman" w:cs="Times New Roman"/>
          <w:kern w:val="1"/>
          <w:sz w:val="28"/>
          <w:szCs w:val="28"/>
          <w:shd w:val="clear" w:color="auto" w:fill="FFFFFF"/>
          <w:lang w:eastAsia="hi-IN" w:bidi="hi-IN"/>
        </w:rPr>
        <w:t xml:space="preserve"> Порядка, оформляется в виде мотивированного письма уполномоченного органа.</w:t>
      </w:r>
    </w:p>
    <w:p w14:paraId="2574654F" w14:textId="5EDF3F5E" w:rsidR="00C91C62" w:rsidRPr="00C91C62" w:rsidRDefault="00C91C62" w:rsidP="00C91C62">
      <w:pPr>
        <w:ind w:firstLine="737"/>
        <w:jc w:val="both"/>
        <w:rPr>
          <w:rFonts w:ascii="Times New Roman" w:eastAsia="Times New Roman" w:hAnsi="Times New Roman" w:cs="Times New Roman"/>
          <w:kern w:val="1"/>
          <w:sz w:val="28"/>
          <w:szCs w:val="28"/>
          <w:shd w:val="clear" w:color="auto" w:fill="FFFFFF"/>
          <w:lang w:eastAsia="hi-IN" w:bidi="hi-IN"/>
        </w:rPr>
      </w:pPr>
      <w:r>
        <w:rPr>
          <w:rFonts w:ascii="Times New Roman" w:eastAsia="Times New Roman" w:hAnsi="Times New Roman" w:cs="Times New Roman"/>
          <w:kern w:val="1"/>
          <w:sz w:val="28"/>
          <w:szCs w:val="28"/>
          <w:shd w:val="clear" w:color="auto" w:fill="FFFFFF"/>
          <w:lang w:eastAsia="hi-IN" w:bidi="hi-IN"/>
        </w:rPr>
        <w:t>3.</w:t>
      </w:r>
      <w:r w:rsidR="0065608B">
        <w:rPr>
          <w:rFonts w:ascii="Times New Roman" w:eastAsia="Times New Roman" w:hAnsi="Times New Roman" w:cs="Times New Roman"/>
          <w:kern w:val="1"/>
          <w:sz w:val="28"/>
          <w:szCs w:val="28"/>
          <w:shd w:val="clear" w:color="auto" w:fill="FFFFFF"/>
          <w:lang w:eastAsia="hi-IN" w:bidi="hi-IN"/>
        </w:rPr>
        <w:t>1</w:t>
      </w:r>
      <w:r w:rsidR="00DA1C2F">
        <w:rPr>
          <w:rFonts w:ascii="Times New Roman" w:eastAsia="Times New Roman" w:hAnsi="Times New Roman" w:cs="Times New Roman"/>
          <w:kern w:val="1"/>
          <w:sz w:val="28"/>
          <w:szCs w:val="28"/>
          <w:shd w:val="clear" w:color="auto" w:fill="FFFFFF"/>
          <w:lang w:eastAsia="hi-IN" w:bidi="hi-IN"/>
        </w:rPr>
        <w:t>1</w:t>
      </w:r>
      <w:r>
        <w:rPr>
          <w:rFonts w:ascii="Times New Roman" w:eastAsia="Times New Roman" w:hAnsi="Times New Roman" w:cs="Times New Roman"/>
          <w:kern w:val="1"/>
          <w:sz w:val="28"/>
          <w:szCs w:val="28"/>
          <w:shd w:val="clear" w:color="auto" w:fill="FFFFFF"/>
          <w:lang w:eastAsia="hi-IN" w:bidi="hi-IN"/>
        </w:rPr>
        <w:t>. </w:t>
      </w:r>
      <w:r w:rsidRPr="00C91C62">
        <w:rPr>
          <w:rFonts w:ascii="Times New Roman" w:eastAsia="Times New Roman" w:hAnsi="Times New Roman" w:cs="Times New Roman"/>
          <w:kern w:val="1"/>
          <w:sz w:val="28"/>
          <w:szCs w:val="28"/>
          <w:shd w:val="clear" w:color="auto" w:fill="FFFFFF"/>
          <w:lang w:eastAsia="hi-IN" w:bidi="hi-IN"/>
        </w:rPr>
        <w:t>Основаниями для отказа в удовлетворении заявления является наличие следующих обстоятельств:</w:t>
      </w:r>
    </w:p>
    <w:p w14:paraId="7D5F40A4" w14:textId="187A7089" w:rsidR="00C91C62" w:rsidRPr="00C91C62" w:rsidRDefault="00C91C62" w:rsidP="00C91C62">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C91C62">
        <w:rPr>
          <w:rFonts w:ascii="Times New Roman" w:eastAsia="Times New Roman" w:hAnsi="Times New Roman" w:cs="Times New Roman"/>
          <w:kern w:val="1"/>
          <w:sz w:val="28"/>
          <w:szCs w:val="28"/>
          <w:shd w:val="clear" w:color="auto" w:fill="FFFFFF"/>
          <w:lang w:eastAsia="hi-IN" w:bidi="hi-IN"/>
        </w:rPr>
        <w:t>1)</w:t>
      </w:r>
      <w:r>
        <w:rPr>
          <w:rFonts w:ascii="Times New Roman" w:eastAsia="Times New Roman" w:hAnsi="Times New Roman" w:cs="Times New Roman"/>
          <w:kern w:val="1"/>
          <w:sz w:val="28"/>
          <w:szCs w:val="28"/>
          <w:shd w:val="clear" w:color="auto" w:fill="FFFFFF"/>
          <w:lang w:eastAsia="hi-IN" w:bidi="hi-IN"/>
        </w:rPr>
        <w:t> </w:t>
      </w:r>
      <w:r w:rsidRPr="00C91C62">
        <w:rPr>
          <w:rFonts w:ascii="Times New Roman" w:eastAsia="Times New Roman" w:hAnsi="Times New Roman" w:cs="Times New Roman"/>
          <w:kern w:val="1"/>
          <w:sz w:val="28"/>
          <w:szCs w:val="28"/>
          <w:shd w:val="clear" w:color="auto" w:fill="FFFFFF"/>
          <w:lang w:eastAsia="hi-IN" w:bidi="hi-IN"/>
        </w:rPr>
        <w:t>заявитель не является российским юридическим лицом или является государственным (муниципальным) учреждений либо государственным (муниципальным) унитарным предприятием;</w:t>
      </w:r>
    </w:p>
    <w:p w14:paraId="4A3FE114" w14:textId="3F8FAD8F" w:rsidR="00C91C62" w:rsidRPr="00C91C62" w:rsidRDefault="00C91C62" w:rsidP="00C91C62">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C91C62">
        <w:rPr>
          <w:rFonts w:ascii="Times New Roman" w:eastAsia="Times New Roman" w:hAnsi="Times New Roman" w:cs="Times New Roman"/>
          <w:kern w:val="1"/>
          <w:sz w:val="28"/>
          <w:szCs w:val="28"/>
          <w:shd w:val="clear" w:color="auto" w:fill="FFFFFF"/>
          <w:lang w:eastAsia="hi-IN" w:bidi="hi-IN"/>
        </w:rPr>
        <w:t>2)</w:t>
      </w:r>
      <w:r>
        <w:rPr>
          <w:lang w:eastAsia="hi-IN" w:bidi="hi-IN"/>
        </w:rPr>
        <w:t xml:space="preserve"> </w:t>
      </w:r>
      <w:r w:rsidRPr="00C91C62">
        <w:rPr>
          <w:rFonts w:ascii="Times New Roman" w:eastAsia="Times New Roman" w:hAnsi="Times New Roman" w:cs="Times New Roman"/>
          <w:kern w:val="1"/>
          <w:sz w:val="28"/>
          <w:szCs w:val="28"/>
          <w:shd w:val="clear" w:color="auto" w:fill="FFFFFF"/>
          <w:lang w:eastAsia="hi-IN" w:bidi="hi-IN"/>
        </w:rPr>
        <w:t xml:space="preserve">инвестиционный проект не является новым инвестиционным проектов (не соответствует условиям, предусмотренным пунктом 6 части 1 статьи 2 </w:t>
      </w:r>
      <w:r>
        <w:rPr>
          <w:rFonts w:ascii="Times New Roman" w:eastAsia="Times New Roman" w:hAnsi="Times New Roman" w:cs="Times New Roman"/>
          <w:kern w:val="1"/>
          <w:sz w:val="28"/>
          <w:szCs w:val="28"/>
          <w:shd w:val="clear" w:color="auto" w:fill="FFFFFF"/>
          <w:lang w:eastAsia="hi-IN" w:bidi="hi-IN"/>
        </w:rPr>
        <w:t>Федерального з</w:t>
      </w:r>
      <w:r w:rsidRPr="00C91C62">
        <w:rPr>
          <w:rFonts w:ascii="Times New Roman" w:eastAsia="Times New Roman" w:hAnsi="Times New Roman" w:cs="Times New Roman"/>
          <w:kern w:val="1"/>
          <w:sz w:val="28"/>
          <w:szCs w:val="28"/>
          <w:shd w:val="clear" w:color="auto" w:fill="FFFFFF"/>
          <w:lang w:eastAsia="hi-IN" w:bidi="hi-IN"/>
        </w:rPr>
        <w:t>акона №</w:t>
      </w:r>
      <w:r>
        <w:rPr>
          <w:rFonts w:ascii="Times New Roman" w:eastAsia="Times New Roman" w:hAnsi="Times New Roman" w:cs="Times New Roman"/>
          <w:kern w:val="1"/>
          <w:sz w:val="28"/>
          <w:szCs w:val="28"/>
          <w:shd w:val="clear" w:color="auto" w:fill="FFFFFF"/>
          <w:lang w:eastAsia="hi-IN" w:bidi="hi-IN"/>
        </w:rPr>
        <w:t xml:space="preserve"> </w:t>
      </w:r>
      <w:r w:rsidRPr="00C91C62">
        <w:rPr>
          <w:rFonts w:ascii="Times New Roman" w:eastAsia="Times New Roman" w:hAnsi="Times New Roman" w:cs="Times New Roman"/>
          <w:kern w:val="1"/>
          <w:sz w:val="28"/>
          <w:szCs w:val="28"/>
          <w:shd w:val="clear" w:color="auto" w:fill="FFFFFF"/>
          <w:lang w:eastAsia="hi-IN" w:bidi="hi-IN"/>
        </w:rPr>
        <w:t>69-ФЗ);</w:t>
      </w:r>
    </w:p>
    <w:p w14:paraId="0FAAAA7D" w14:textId="7E4800AC" w:rsidR="00C91C62" w:rsidRPr="00C91C62" w:rsidRDefault="00C91C62" w:rsidP="00C91C62">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C91C62">
        <w:rPr>
          <w:rFonts w:ascii="Times New Roman" w:eastAsia="Times New Roman" w:hAnsi="Times New Roman" w:cs="Times New Roman"/>
          <w:kern w:val="1"/>
          <w:sz w:val="28"/>
          <w:szCs w:val="28"/>
          <w:shd w:val="clear" w:color="auto" w:fill="FFFFFF"/>
          <w:lang w:eastAsia="hi-IN" w:bidi="hi-IN"/>
        </w:rPr>
        <w:t>3)</w:t>
      </w:r>
      <w:r>
        <w:rPr>
          <w:rFonts w:ascii="Times New Roman" w:eastAsia="Times New Roman" w:hAnsi="Times New Roman" w:cs="Times New Roman"/>
          <w:kern w:val="1"/>
          <w:sz w:val="28"/>
          <w:szCs w:val="28"/>
          <w:shd w:val="clear" w:color="auto" w:fill="FFFFFF"/>
          <w:lang w:eastAsia="hi-IN" w:bidi="hi-IN"/>
        </w:rPr>
        <w:t> </w:t>
      </w:r>
      <w:r w:rsidRPr="00C91C62">
        <w:rPr>
          <w:rFonts w:ascii="Times New Roman" w:eastAsia="Times New Roman" w:hAnsi="Times New Roman" w:cs="Times New Roman"/>
          <w:kern w:val="1"/>
          <w:sz w:val="28"/>
          <w:szCs w:val="28"/>
          <w:shd w:val="clear" w:color="auto" w:fill="FFFFFF"/>
          <w:lang w:eastAsia="hi-IN" w:bidi="hi-IN"/>
        </w:rPr>
        <w:t xml:space="preserve">сфера российской экономики, в которой реализуется инвестиционный проект, не соответствует ограничениям, установленным частью 1 статьи 6 </w:t>
      </w:r>
      <w:r>
        <w:rPr>
          <w:rFonts w:ascii="Times New Roman" w:eastAsia="Times New Roman" w:hAnsi="Times New Roman" w:cs="Times New Roman"/>
          <w:kern w:val="1"/>
          <w:sz w:val="28"/>
          <w:szCs w:val="28"/>
          <w:shd w:val="clear" w:color="auto" w:fill="FFFFFF"/>
          <w:lang w:eastAsia="hi-IN" w:bidi="hi-IN"/>
        </w:rPr>
        <w:t>Федерального з</w:t>
      </w:r>
      <w:r w:rsidRPr="00C91C62">
        <w:rPr>
          <w:rFonts w:ascii="Times New Roman" w:eastAsia="Times New Roman" w:hAnsi="Times New Roman" w:cs="Times New Roman"/>
          <w:kern w:val="1"/>
          <w:sz w:val="28"/>
          <w:szCs w:val="28"/>
          <w:shd w:val="clear" w:color="auto" w:fill="FFFFFF"/>
          <w:lang w:eastAsia="hi-IN" w:bidi="hi-IN"/>
        </w:rPr>
        <w:t>акона №</w:t>
      </w:r>
      <w:r>
        <w:rPr>
          <w:rFonts w:ascii="Times New Roman" w:eastAsia="Times New Roman" w:hAnsi="Times New Roman" w:cs="Times New Roman"/>
          <w:kern w:val="1"/>
          <w:sz w:val="28"/>
          <w:szCs w:val="28"/>
          <w:shd w:val="clear" w:color="auto" w:fill="FFFFFF"/>
          <w:lang w:eastAsia="hi-IN" w:bidi="hi-IN"/>
        </w:rPr>
        <w:t xml:space="preserve"> </w:t>
      </w:r>
      <w:r w:rsidRPr="00C91C62">
        <w:rPr>
          <w:rFonts w:ascii="Times New Roman" w:eastAsia="Times New Roman" w:hAnsi="Times New Roman" w:cs="Times New Roman"/>
          <w:kern w:val="1"/>
          <w:sz w:val="28"/>
          <w:szCs w:val="28"/>
          <w:shd w:val="clear" w:color="auto" w:fill="FFFFFF"/>
          <w:lang w:eastAsia="hi-IN" w:bidi="hi-IN"/>
        </w:rPr>
        <w:t>69-ФЗ;</w:t>
      </w:r>
    </w:p>
    <w:p w14:paraId="215B384E" w14:textId="7C91605C" w:rsidR="00C91C62" w:rsidRDefault="00C91C62" w:rsidP="00C91C62">
      <w:pPr>
        <w:suppressAutoHyphens/>
        <w:ind w:firstLine="737"/>
        <w:jc w:val="both"/>
        <w:rPr>
          <w:rFonts w:ascii="Times New Roman" w:eastAsia="Times New Roman" w:hAnsi="Times New Roman" w:cs="Times New Roman"/>
          <w:kern w:val="1"/>
          <w:sz w:val="28"/>
          <w:szCs w:val="28"/>
          <w:shd w:val="clear" w:color="auto" w:fill="FFFFFF"/>
          <w:lang w:eastAsia="hi-IN" w:bidi="hi-IN"/>
        </w:rPr>
      </w:pPr>
      <w:r w:rsidRPr="00C91C62">
        <w:rPr>
          <w:rFonts w:ascii="Times New Roman" w:eastAsia="Times New Roman" w:hAnsi="Times New Roman" w:cs="Times New Roman"/>
          <w:kern w:val="1"/>
          <w:sz w:val="28"/>
          <w:szCs w:val="28"/>
          <w:shd w:val="clear" w:color="auto" w:fill="FFFFFF"/>
          <w:lang w:eastAsia="hi-IN" w:bidi="hi-IN"/>
        </w:rPr>
        <w:t>4)</w:t>
      </w:r>
      <w:r>
        <w:rPr>
          <w:rFonts w:ascii="Times New Roman" w:eastAsia="Times New Roman" w:hAnsi="Times New Roman" w:cs="Times New Roman"/>
          <w:kern w:val="1"/>
          <w:sz w:val="28"/>
          <w:szCs w:val="28"/>
          <w:shd w:val="clear" w:color="auto" w:fill="FFFFFF"/>
          <w:lang w:eastAsia="hi-IN" w:bidi="hi-IN"/>
        </w:rPr>
        <w:t> </w:t>
      </w:r>
      <w:r w:rsidRPr="00C91C62">
        <w:rPr>
          <w:rFonts w:ascii="Times New Roman" w:eastAsia="Times New Roman" w:hAnsi="Times New Roman" w:cs="Times New Roman"/>
          <w:kern w:val="1"/>
          <w:sz w:val="28"/>
          <w:szCs w:val="28"/>
          <w:shd w:val="clear" w:color="auto" w:fill="FFFFFF"/>
          <w:lang w:eastAsia="hi-IN" w:bidi="hi-IN"/>
        </w:rPr>
        <w:t>заявителем представлена недостоверная информация о себе (информация, не соответствующая сведениям, содержащимся в едином государственном реестре юридических лиц).</w:t>
      </w:r>
    </w:p>
    <w:p w14:paraId="7CD2E3AC" w14:textId="72AD27AB" w:rsidR="00F07676" w:rsidRDefault="00F07676" w:rsidP="00F07676">
      <w:pPr>
        <w:ind w:firstLine="737"/>
        <w:jc w:val="both"/>
        <w:rPr>
          <w:rFonts w:ascii="Times New Roman" w:eastAsia="Times New Roman" w:hAnsi="Times New Roman" w:cs="Times New Roman"/>
          <w:kern w:val="1"/>
          <w:sz w:val="28"/>
          <w:szCs w:val="28"/>
          <w:shd w:val="clear" w:color="auto" w:fill="FFFFFF"/>
          <w:lang w:eastAsia="hi-IN" w:bidi="hi-IN"/>
        </w:rPr>
      </w:pPr>
      <w:r>
        <w:rPr>
          <w:rFonts w:ascii="Times New Roman" w:eastAsia="Times New Roman" w:hAnsi="Times New Roman" w:cs="Times New Roman"/>
          <w:kern w:val="1"/>
          <w:sz w:val="28"/>
          <w:szCs w:val="28"/>
          <w:shd w:val="clear" w:color="auto" w:fill="FFFFFF"/>
          <w:lang w:eastAsia="hi-IN" w:bidi="hi-IN"/>
        </w:rPr>
        <w:t>3.1</w:t>
      </w:r>
      <w:r w:rsidR="00DA1C2F">
        <w:rPr>
          <w:rFonts w:ascii="Times New Roman" w:eastAsia="Times New Roman" w:hAnsi="Times New Roman" w:cs="Times New Roman"/>
          <w:kern w:val="1"/>
          <w:sz w:val="28"/>
          <w:szCs w:val="28"/>
          <w:shd w:val="clear" w:color="auto" w:fill="FFFFFF"/>
          <w:lang w:eastAsia="hi-IN" w:bidi="hi-IN"/>
        </w:rPr>
        <w:t>2</w:t>
      </w:r>
      <w:r>
        <w:rPr>
          <w:rFonts w:ascii="Times New Roman" w:eastAsia="Times New Roman" w:hAnsi="Times New Roman" w:cs="Times New Roman"/>
          <w:kern w:val="1"/>
          <w:sz w:val="28"/>
          <w:szCs w:val="28"/>
          <w:shd w:val="clear" w:color="auto" w:fill="FFFFFF"/>
          <w:lang w:eastAsia="hi-IN" w:bidi="hi-IN"/>
        </w:rPr>
        <w:t>.</w:t>
      </w:r>
      <w:r w:rsidR="006E18C0">
        <w:rPr>
          <w:rFonts w:ascii="Times New Roman" w:eastAsia="Times New Roman" w:hAnsi="Times New Roman" w:cs="Times New Roman"/>
          <w:kern w:val="1"/>
          <w:sz w:val="28"/>
          <w:szCs w:val="28"/>
          <w:shd w:val="clear" w:color="auto" w:fill="FFFFFF"/>
          <w:lang w:eastAsia="hi-IN" w:bidi="hi-IN"/>
        </w:rPr>
        <w:t> </w:t>
      </w:r>
      <w:r w:rsidRPr="00F07676">
        <w:rPr>
          <w:rFonts w:ascii="Times New Roman" w:eastAsia="Times New Roman" w:hAnsi="Times New Roman" w:cs="Times New Roman"/>
          <w:kern w:val="1"/>
          <w:sz w:val="28"/>
          <w:szCs w:val="28"/>
          <w:shd w:val="clear" w:color="auto" w:fill="FFFFFF"/>
          <w:lang w:eastAsia="hi-IN" w:bidi="hi-IN"/>
        </w:rPr>
        <w:t>Документы, указанные в пункте 3.</w:t>
      </w:r>
      <w:r w:rsidR="00D818ED">
        <w:rPr>
          <w:rFonts w:ascii="Times New Roman" w:eastAsia="Times New Roman" w:hAnsi="Times New Roman" w:cs="Times New Roman"/>
          <w:kern w:val="1"/>
          <w:sz w:val="28"/>
          <w:szCs w:val="28"/>
          <w:shd w:val="clear" w:color="auto" w:fill="FFFFFF"/>
          <w:lang w:eastAsia="hi-IN" w:bidi="hi-IN"/>
        </w:rPr>
        <w:t>10</w:t>
      </w:r>
      <w:r w:rsidRPr="00F07676">
        <w:rPr>
          <w:rFonts w:ascii="Times New Roman" w:eastAsia="Times New Roman" w:hAnsi="Times New Roman" w:cs="Times New Roman"/>
          <w:kern w:val="1"/>
          <w:sz w:val="28"/>
          <w:szCs w:val="28"/>
          <w:shd w:val="clear" w:color="auto" w:fill="FFFFFF"/>
          <w:lang w:eastAsia="hi-IN" w:bidi="hi-IN"/>
        </w:rPr>
        <w:t xml:space="preserve"> настоящ</w:t>
      </w:r>
      <w:r w:rsidR="00504352">
        <w:rPr>
          <w:rFonts w:ascii="Times New Roman" w:eastAsia="Times New Roman" w:hAnsi="Times New Roman" w:cs="Times New Roman"/>
          <w:kern w:val="1"/>
          <w:sz w:val="28"/>
          <w:szCs w:val="28"/>
          <w:shd w:val="clear" w:color="auto" w:fill="FFFFFF"/>
          <w:lang w:eastAsia="hi-IN" w:bidi="hi-IN"/>
        </w:rPr>
        <w:t>их Условий и</w:t>
      </w:r>
      <w:r w:rsidRPr="00F07676">
        <w:rPr>
          <w:rFonts w:ascii="Times New Roman" w:eastAsia="Times New Roman" w:hAnsi="Times New Roman" w:cs="Times New Roman"/>
          <w:kern w:val="1"/>
          <w:sz w:val="28"/>
          <w:szCs w:val="28"/>
          <w:shd w:val="clear" w:color="auto" w:fill="FFFFFF"/>
          <w:lang w:eastAsia="hi-IN" w:bidi="hi-IN"/>
        </w:rPr>
        <w:t xml:space="preserve"> По</w:t>
      </w:r>
      <w:r>
        <w:rPr>
          <w:rFonts w:ascii="Times New Roman" w:eastAsia="Times New Roman" w:hAnsi="Times New Roman" w:cs="Times New Roman"/>
          <w:kern w:val="1"/>
          <w:sz w:val="28"/>
          <w:szCs w:val="28"/>
          <w:shd w:val="clear" w:color="auto" w:fill="FFFFFF"/>
          <w:lang w:eastAsia="hi-IN" w:bidi="hi-IN"/>
        </w:rPr>
        <w:t>рядка</w:t>
      </w:r>
      <w:r w:rsidRPr="00F07676">
        <w:rPr>
          <w:rFonts w:ascii="Times New Roman" w:eastAsia="Times New Roman" w:hAnsi="Times New Roman" w:cs="Times New Roman"/>
          <w:kern w:val="1"/>
          <w:sz w:val="28"/>
          <w:szCs w:val="28"/>
          <w:shd w:val="clear" w:color="auto" w:fill="FFFFFF"/>
          <w:lang w:eastAsia="hi-IN" w:bidi="hi-IN"/>
        </w:rPr>
        <w:t>, направляются заявителю в течение 5 рабочих дней со дня принятия решения, предусмотренного пунктом 3.</w:t>
      </w:r>
      <w:r w:rsidR="00D818ED">
        <w:rPr>
          <w:rFonts w:ascii="Times New Roman" w:eastAsia="Times New Roman" w:hAnsi="Times New Roman" w:cs="Times New Roman"/>
          <w:kern w:val="1"/>
          <w:sz w:val="28"/>
          <w:szCs w:val="28"/>
          <w:shd w:val="clear" w:color="auto" w:fill="FFFFFF"/>
          <w:lang w:eastAsia="hi-IN" w:bidi="hi-IN"/>
        </w:rPr>
        <w:t>8</w:t>
      </w:r>
      <w:r w:rsidRPr="00F07676">
        <w:rPr>
          <w:rFonts w:ascii="Times New Roman" w:eastAsia="Times New Roman" w:hAnsi="Times New Roman" w:cs="Times New Roman"/>
          <w:kern w:val="1"/>
          <w:sz w:val="28"/>
          <w:szCs w:val="28"/>
          <w:shd w:val="clear" w:color="auto" w:fill="FFFFFF"/>
          <w:lang w:eastAsia="hi-IN" w:bidi="hi-IN"/>
        </w:rPr>
        <w:t xml:space="preserve"> настоящ</w:t>
      </w:r>
      <w:r w:rsidR="00504352">
        <w:rPr>
          <w:rFonts w:ascii="Times New Roman" w:eastAsia="Times New Roman" w:hAnsi="Times New Roman" w:cs="Times New Roman"/>
          <w:kern w:val="1"/>
          <w:sz w:val="28"/>
          <w:szCs w:val="28"/>
          <w:shd w:val="clear" w:color="auto" w:fill="FFFFFF"/>
          <w:lang w:eastAsia="hi-IN" w:bidi="hi-IN"/>
        </w:rPr>
        <w:t>их Условий и</w:t>
      </w:r>
      <w:r w:rsidRPr="00F07676">
        <w:rPr>
          <w:rFonts w:ascii="Times New Roman" w:eastAsia="Times New Roman" w:hAnsi="Times New Roman" w:cs="Times New Roman"/>
          <w:kern w:val="1"/>
          <w:sz w:val="28"/>
          <w:szCs w:val="28"/>
          <w:shd w:val="clear" w:color="auto" w:fill="FFFFFF"/>
          <w:lang w:eastAsia="hi-IN" w:bidi="hi-IN"/>
        </w:rPr>
        <w:t xml:space="preserve"> </w:t>
      </w:r>
      <w:r>
        <w:rPr>
          <w:rFonts w:ascii="Times New Roman" w:eastAsia="Times New Roman" w:hAnsi="Times New Roman" w:cs="Times New Roman"/>
          <w:kern w:val="1"/>
          <w:sz w:val="28"/>
          <w:szCs w:val="28"/>
          <w:shd w:val="clear" w:color="auto" w:fill="FFFFFF"/>
          <w:lang w:eastAsia="hi-IN" w:bidi="hi-IN"/>
        </w:rPr>
        <w:t>Порядка</w:t>
      </w:r>
      <w:r w:rsidRPr="00F07676">
        <w:rPr>
          <w:rFonts w:ascii="Times New Roman" w:eastAsia="Times New Roman" w:hAnsi="Times New Roman" w:cs="Times New Roman"/>
          <w:kern w:val="1"/>
          <w:sz w:val="28"/>
          <w:szCs w:val="28"/>
          <w:shd w:val="clear" w:color="auto" w:fill="FFFFFF"/>
          <w:lang w:eastAsia="hi-IN" w:bidi="hi-IN"/>
        </w:rPr>
        <w:t>, заказным письмом с уведомлением о вручении либо вручаются нарочно, о чем делается отметка в журнале регистрации.</w:t>
      </w:r>
    </w:p>
    <w:p w14:paraId="77D7B4D8" w14:textId="3E6DEB4E" w:rsidR="00D818ED" w:rsidRDefault="00D818ED" w:rsidP="00F07676">
      <w:pPr>
        <w:ind w:firstLine="737"/>
        <w:jc w:val="both"/>
        <w:rPr>
          <w:rFonts w:ascii="Times New Roman" w:eastAsia="Times New Roman" w:hAnsi="Times New Roman" w:cs="Times New Roman"/>
          <w:kern w:val="1"/>
          <w:sz w:val="28"/>
          <w:szCs w:val="28"/>
          <w:shd w:val="clear" w:color="auto" w:fill="FFFFFF"/>
          <w:lang w:eastAsia="hi-IN" w:bidi="hi-IN"/>
        </w:rPr>
      </w:pPr>
      <w:r w:rsidRPr="00D818ED">
        <w:rPr>
          <w:rFonts w:ascii="Times New Roman" w:eastAsia="Times New Roman" w:hAnsi="Times New Roman" w:cs="Times New Roman"/>
          <w:kern w:val="1"/>
          <w:sz w:val="28"/>
          <w:szCs w:val="28"/>
          <w:shd w:val="clear" w:color="auto" w:fill="FFFFFF"/>
          <w:lang w:eastAsia="hi-IN" w:bidi="hi-IN"/>
        </w:rPr>
        <w:t>3.1</w:t>
      </w:r>
      <w:r>
        <w:rPr>
          <w:rFonts w:ascii="Times New Roman" w:eastAsia="Times New Roman" w:hAnsi="Times New Roman" w:cs="Times New Roman"/>
          <w:kern w:val="1"/>
          <w:sz w:val="28"/>
          <w:szCs w:val="28"/>
          <w:shd w:val="clear" w:color="auto" w:fill="FFFFFF"/>
          <w:lang w:eastAsia="hi-IN" w:bidi="hi-IN"/>
        </w:rPr>
        <w:t>3</w:t>
      </w:r>
      <w:r w:rsidRPr="00D818ED">
        <w:rPr>
          <w:rFonts w:ascii="Times New Roman" w:eastAsia="Times New Roman" w:hAnsi="Times New Roman" w:cs="Times New Roman"/>
          <w:kern w:val="1"/>
          <w:sz w:val="28"/>
          <w:szCs w:val="28"/>
          <w:shd w:val="clear" w:color="auto" w:fill="FFFFFF"/>
          <w:lang w:eastAsia="hi-IN" w:bidi="hi-IN"/>
        </w:rPr>
        <w:t>.</w:t>
      </w:r>
      <w:r>
        <w:rPr>
          <w:rFonts w:ascii="Times New Roman" w:eastAsia="Times New Roman" w:hAnsi="Times New Roman" w:cs="Times New Roman"/>
          <w:kern w:val="1"/>
          <w:sz w:val="28"/>
          <w:szCs w:val="28"/>
          <w:shd w:val="clear" w:color="auto" w:fill="FFFFFF"/>
          <w:lang w:eastAsia="hi-IN" w:bidi="hi-IN"/>
        </w:rPr>
        <w:t> </w:t>
      </w:r>
      <w:r w:rsidRPr="00D818ED">
        <w:rPr>
          <w:rFonts w:ascii="Times New Roman" w:eastAsia="Times New Roman" w:hAnsi="Times New Roman" w:cs="Times New Roman"/>
          <w:kern w:val="1"/>
          <w:sz w:val="28"/>
          <w:szCs w:val="28"/>
          <w:shd w:val="clear" w:color="auto" w:fill="FFFFFF"/>
          <w:lang w:eastAsia="hi-IN" w:bidi="hi-IN"/>
        </w:rPr>
        <w:t>Муниципальное образование</w:t>
      </w:r>
      <w:r>
        <w:rPr>
          <w:rFonts w:ascii="Times New Roman" w:eastAsia="Times New Roman" w:hAnsi="Times New Roman" w:cs="Times New Roman"/>
          <w:kern w:val="1"/>
          <w:sz w:val="28"/>
          <w:szCs w:val="28"/>
          <w:shd w:val="clear" w:color="auto" w:fill="FFFFFF"/>
          <w:lang w:eastAsia="hi-IN" w:bidi="hi-IN"/>
        </w:rPr>
        <w:t xml:space="preserve"> Брюховецкий район</w:t>
      </w:r>
      <w:r w:rsidRPr="00D818ED">
        <w:rPr>
          <w:rFonts w:ascii="Times New Roman" w:eastAsia="Times New Roman" w:hAnsi="Times New Roman" w:cs="Times New Roman"/>
          <w:kern w:val="1"/>
          <w:sz w:val="28"/>
          <w:szCs w:val="28"/>
          <w:shd w:val="clear" w:color="auto" w:fill="FFFFFF"/>
          <w:lang w:eastAsia="hi-IN" w:bidi="hi-IN"/>
        </w:rPr>
        <w:t xml:space="preserve">, являющееся </w:t>
      </w:r>
      <w:r w:rsidRPr="00D818ED">
        <w:rPr>
          <w:rFonts w:ascii="Times New Roman" w:eastAsia="Times New Roman" w:hAnsi="Times New Roman" w:cs="Times New Roman"/>
          <w:kern w:val="1"/>
          <w:sz w:val="28"/>
          <w:szCs w:val="28"/>
          <w:shd w:val="clear" w:color="auto" w:fill="FFFFFF"/>
          <w:lang w:eastAsia="hi-IN" w:bidi="hi-IN"/>
        </w:rPr>
        <w:lastRenderedPageBreak/>
        <w:t>стороной соглашения о защите и поощрении капиталовложений, несет самостоятельную ответственность за исполнение своих обязанностей, возложенных на него таким соглашением, в том числе по неприменению соответствующих актов (решений), в рамках полномочий, предоставленных ему законодательством Российской Федерации.</w:t>
      </w:r>
    </w:p>
    <w:p w14:paraId="1F07062B" w14:textId="4175348C" w:rsidR="00F07676" w:rsidRPr="00C91C62" w:rsidRDefault="00F07676" w:rsidP="00C91C62">
      <w:pPr>
        <w:suppressAutoHyphens/>
        <w:ind w:firstLine="737"/>
        <w:jc w:val="both"/>
        <w:rPr>
          <w:rFonts w:ascii="Times New Roman" w:eastAsia="Times New Roman" w:hAnsi="Times New Roman" w:cs="Times New Roman"/>
          <w:kern w:val="1"/>
          <w:sz w:val="28"/>
          <w:szCs w:val="28"/>
          <w:shd w:val="clear" w:color="auto" w:fill="FFFFFF"/>
          <w:lang w:eastAsia="hi-IN" w:bidi="hi-IN"/>
        </w:rPr>
      </w:pPr>
    </w:p>
    <w:p w14:paraId="2A18C93C" w14:textId="1E772364" w:rsidR="00C91C62" w:rsidRDefault="00C91C62"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p>
    <w:p w14:paraId="5B9588D2" w14:textId="77777777" w:rsidR="007E7D19" w:rsidRPr="009F3540" w:rsidRDefault="007E7D19" w:rsidP="009F3540">
      <w:pPr>
        <w:suppressAutoHyphens/>
        <w:ind w:firstLine="737"/>
        <w:jc w:val="both"/>
        <w:rPr>
          <w:rFonts w:ascii="Times New Roman" w:eastAsia="Times New Roman" w:hAnsi="Times New Roman" w:cs="Times New Roman"/>
          <w:kern w:val="1"/>
          <w:sz w:val="28"/>
          <w:szCs w:val="28"/>
          <w:shd w:val="clear" w:color="auto" w:fill="FFFFFF"/>
          <w:lang w:eastAsia="hi-IN" w:bidi="hi-IN"/>
        </w:rPr>
      </w:pPr>
    </w:p>
    <w:p w14:paraId="511DA4D4" w14:textId="77777777" w:rsidR="006B179A" w:rsidRPr="00385BCF" w:rsidRDefault="00835E33" w:rsidP="00230024">
      <w:pPr>
        <w:pStyle w:val="20"/>
        <w:shd w:val="clear" w:color="auto" w:fill="auto"/>
        <w:suppressAutoHyphens/>
        <w:spacing w:before="0" w:line="240" w:lineRule="auto"/>
        <w:jc w:val="left"/>
      </w:pPr>
      <w:r w:rsidRPr="00385BCF">
        <w:t xml:space="preserve">Начальник управления экономики, </w:t>
      </w:r>
    </w:p>
    <w:p w14:paraId="79492BF6" w14:textId="77777777" w:rsidR="006B179A" w:rsidRPr="00385BCF" w:rsidRDefault="00835E33" w:rsidP="00230024">
      <w:pPr>
        <w:pStyle w:val="20"/>
        <w:shd w:val="clear" w:color="auto" w:fill="auto"/>
        <w:suppressAutoHyphens/>
        <w:spacing w:before="0" w:line="240" w:lineRule="auto"/>
        <w:jc w:val="left"/>
      </w:pPr>
      <w:r w:rsidRPr="00385BCF">
        <w:t xml:space="preserve">прогнозирования и потребительской </w:t>
      </w:r>
    </w:p>
    <w:p w14:paraId="07287023" w14:textId="77777777" w:rsidR="006B179A" w:rsidRPr="00385BCF" w:rsidRDefault="00835E33" w:rsidP="00230024">
      <w:pPr>
        <w:pStyle w:val="20"/>
        <w:shd w:val="clear" w:color="auto" w:fill="auto"/>
        <w:suppressAutoHyphens/>
        <w:spacing w:before="0" w:line="240" w:lineRule="auto"/>
        <w:jc w:val="left"/>
      </w:pPr>
      <w:r w:rsidRPr="00385BCF">
        <w:t>сферы</w:t>
      </w:r>
      <w:r w:rsidR="006B179A" w:rsidRPr="00385BCF">
        <w:t xml:space="preserve"> </w:t>
      </w:r>
      <w:r w:rsidR="009C090D" w:rsidRPr="00385BCF">
        <w:t xml:space="preserve">администрации муниципального </w:t>
      </w:r>
    </w:p>
    <w:p w14:paraId="5A73A916" w14:textId="721539F4" w:rsidR="00D648A4" w:rsidRPr="008312E7" w:rsidRDefault="009C090D" w:rsidP="008312E7">
      <w:pPr>
        <w:pStyle w:val="20"/>
        <w:shd w:val="clear" w:color="auto" w:fill="auto"/>
        <w:suppressAutoHyphens/>
        <w:spacing w:before="0" w:line="240" w:lineRule="auto"/>
        <w:jc w:val="left"/>
      </w:pPr>
      <w:r w:rsidRPr="00385BCF">
        <w:t>образования Брюховецкий район</w:t>
      </w:r>
      <w:r w:rsidR="00835E33" w:rsidRPr="00385BCF">
        <w:t xml:space="preserve"> </w:t>
      </w:r>
      <w:r w:rsidR="004F20F5" w:rsidRPr="00385BCF">
        <w:t xml:space="preserve">     </w:t>
      </w:r>
      <w:r w:rsidR="006B179A" w:rsidRPr="00385BCF">
        <w:t xml:space="preserve">                            </w:t>
      </w:r>
      <w:r w:rsidR="00AB4A1D" w:rsidRPr="00385BCF">
        <w:t xml:space="preserve">        </w:t>
      </w:r>
      <w:r w:rsidR="00835E33" w:rsidRPr="00385BCF">
        <w:t xml:space="preserve">                </w:t>
      </w:r>
      <w:r w:rsidR="007E7D19">
        <w:rPr>
          <w:rStyle w:val="2Exact"/>
        </w:rPr>
        <w:t>Е</w:t>
      </w:r>
      <w:r w:rsidR="00CE12CF" w:rsidRPr="00385BCF">
        <w:rPr>
          <w:rStyle w:val="2Exact"/>
        </w:rPr>
        <w:t>.</w:t>
      </w:r>
      <w:r w:rsidR="007E7D19">
        <w:rPr>
          <w:rStyle w:val="2Exact"/>
        </w:rPr>
        <w:t>Э</w:t>
      </w:r>
      <w:r w:rsidR="00CE12CF" w:rsidRPr="00385BCF">
        <w:rPr>
          <w:rStyle w:val="2Exact"/>
        </w:rPr>
        <w:t xml:space="preserve">. </w:t>
      </w:r>
      <w:r w:rsidR="007E7D19">
        <w:rPr>
          <w:rStyle w:val="2Exact"/>
        </w:rPr>
        <w:t>Митлаш</w:t>
      </w:r>
    </w:p>
    <w:sectPr w:rsidR="00D648A4" w:rsidRPr="008312E7" w:rsidSect="00367714">
      <w:headerReference w:type="default" r:id="rId8"/>
      <w:headerReference w:type="first" r:id="rId9"/>
      <w:pgSz w:w="11900" w:h="16840"/>
      <w:pgMar w:top="1134" w:right="567" w:bottom="1134" w:left="1701" w:header="0"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5A43B" w14:textId="77777777" w:rsidR="003E38D3" w:rsidRDefault="003E38D3">
      <w:r>
        <w:separator/>
      </w:r>
    </w:p>
  </w:endnote>
  <w:endnote w:type="continuationSeparator" w:id="0">
    <w:p w14:paraId="5BC806F4" w14:textId="77777777" w:rsidR="003E38D3" w:rsidRDefault="003E3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00032" w14:textId="77777777" w:rsidR="003E38D3" w:rsidRDefault="003E38D3"/>
  </w:footnote>
  <w:footnote w:type="continuationSeparator" w:id="0">
    <w:p w14:paraId="75F06940" w14:textId="77777777" w:rsidR="003E38D3" w:rsidRDefault="003E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E48D0" w14:textId="77777777" w:rsidR="00367714" w:rsidRDefault="00367714">
    <w:pPr>
      <w:pStyle w:val="aa"/>
      <w:jc w:val="center"/>
      <w:rPr>
        <w:color w:val="auto"/>
      </w:rPr>
    </w:pPr>
  </w:p>
  <w:sdt>
    <w:sdtPr>
      <w:id w:val="1510873300"/>
      <w:docPartObj>
        <w:docPartGallery w:val="Page Numbers (Top of Page)"/>
        <w:docPartUnique/>
      </w:docPartObj>
    </w:sdtPr>
    <w:sdtEndPr>
      <w:rPr>
        <w:rFonts w:ascii="Times New Roman" w:hAnsi="Times New Roman" w:cs="Times New Roman"/>
        <w:sz w:val="28"/>
        <w:szCs w:val="28"/>
      </w:rPr>
    </w:sdtEndPr>
    <w:sdtContent>
      <w:p w14:paraId="6E4C412E" w14:textId="77777777" w:rsidR="001D71F5" w:rsidRPr="003767FF" w:rsidRDefault="00E36CF5" w:rsidP="00367714">
        <w:pPr>
          <w:pStyle w:val="aa"/>
          <w:jc w:val="center"/>
          <w:rPr>
            <w:rFonts w:ascii="Times New Roman" w:hAnsi="Times New Roman" w:cs="Times New Roman"/>
            <w:sz w:val="28"/>
            <w:szCs w:val="28"/>
          </w:rPr>
        </w:pPr>
        <w:r w:rsidRPr="00E36CF5">
          <w:rPr>
            <w:rFonts w:ascii="Times New Roman" w:hAnsi="Times New Roman" w:cs="Times New Roman"/>
            <w:sz w:val="28"/>
            <w:szCs w:val="28"/>
          </w:rPr>
          <w:fldChar w:fldCharType="begin"/>
        </w:r>
        <w:r w:rsidRPr="00E36CF5">
          <w:rPr>
            <w:rFonts w:ascii="Times New Roman" w:hAnsi="Times New Roman" w:cs="Times New Roman"/>
            <w:sz w:val="28"/>
            <w:szCs w:val="28"/>
          </w:rPr>
          <w:instrText>PAGE   \* MERGEFORMAT</w:instrText>
        </w:r>
        <w:r w:rsidRPr="00E36CF5">
          <w:rPr>
            <w:rFonts w:ascii="Times New Roman" w:hAnsi="Times New Roman" w:cs="Times New Roman"/>
            <w:sz w:val="28"/>
            <w:szCs w:val="28"/>
          </w:rPr>
          <w:fldChar w:fldCharType="separate"/>
        </w:r>
        <w:r w:rsidR="00843EB9">
          <w:rPr>
            <w:rFonts w:ascii="Times New Roman" w:hAnsi="Times New Roman" w:cs="Times New Roman"/>
            <w:noProof/>
            <w:sz w:val="28"/>
            <w:szCs w:val="28"/>
          </w:rPr>
          <w:t>5</w:t>
        </w:r>
        <w:r w:rsidRPr="00E36CF5">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395FB" w14:textId="77777777" w:rsidR="006B5EDF" w:rsidRPr="00E36CF5" w:rsidRDefault="006B5EDF">
    <w:pPr>
      <w:pStyle w:val="aa"/>
      <w:jc w:val="center"/>
      <w:rPr>
        <w:rFonts w:ascii="Times New Roman" w:hAnsi="Times New Roman" w:cs="Times New Roman"/>
        <w:sz w:val="28"/>
        <w:szCs w:val="28"/>
      </w:rPr>
    </w:pPr>
  </w:p>
  <w:p w14:paraId="229D842B" w14:textId="77777777" w:rsidR="00A7781A" w:rsidRDefault="00A7781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F02F4"/>
    <w:multiLevelType w:val="hybridMultilevel"/>
    <w:tmpl w:val="D338BF2A"/>
    <w:lvl w:ilvl="0" w:tplc="0419000F">
      <w:start w:val="1"/>
      <w:numFmt w:val="decimal"/>
      <w:lvlText w:val="%1."/>
      <w:lvlJc w:val="left"/>
      <w:pPr>
        <w:ind w:left="1075" w:hanging="360"/>
      </w:p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 w15:restartNumberingAfterBreak="0">
    <w:nsid w:val="02FF294F"/>
    <w:multiLevelType w:val="multilevel"/>
    <w:tmpl w:val="0B5E9A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BF0FD7"/>
    <w:multiLevelType w:val="multilevel"/>
    <w:tmpl w:val="24FC59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7B75AB"/>
    <w:multiLevelType w:val="hybridMultilevel"/>
    <w:tmpl w:val="FFEEF5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FD334E3"/>
    <w:multiLevelType w:val="multilevel"/>
    <w:tmpl w:val="31947966"/>
    <w:lvl w:ilvl="0">
      <w:start w:val="6"/>
      <w:numFmt w:val="decimal"/>
      <w:lvlText w:val="%1."/>
      <w:lvlJc w:val="left"/>
      <w:pPr>
        <w:ind w:left="450" w:hanging="450"/>
      </w:pPr>
      <w:rPr>
        <w:rFonts w:hint="default"/>
      </w:rPr>
    </w:lvl>
    <w:lvl w:ilvl="1">
      <w:start w:val="2"/>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 w15:restartNumberingAfterBreak="0">
    <w:nsid w:val="13955F1E"/>
    <w:multiLevelType w:val="hybridMultilevel"/>
    <w:tmpl w:val="E0083FBC"/>
    <w:lvl w:ilvl="0" w:tplc="96CC9B64">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3D510A0"/>
    <w:multiLevelType w:val="multilevel"/>
    <w:tmpl w:val="85C670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E44ABF"/>
    <w:multiLevelType w:val="multilevel"/>
    <w:tmpl w:val="82289E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A674CF"/>
    <w:multiLevelType w:val="multilevel"/>
    <w:tmpl w:val="02EA443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7E97B4B"/>
    <w:multiLevelType w:val="multilevel"/>
    <w:tmpl w:val="700CFEAA"/>
    <w:lvl w:ilvl="0">
      <w:start w:val="2"/>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EE2DF8"/>
    <w:multiLevelType w:val="multilevel"/>
    <w:tmpl w:val="957899DE"/>
    <w:lvl w:ilvl="0">
      <w:start w:val="2"/>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BE2D7F"/>
    <w:multiLevelType w:val="multilevel"/>
    <w:tmpl w:val="113ECCD4"/>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E542827"/>
    <w:multiLevelType w:val="multilevel"/>
    <w:tmpl w:val="1E389E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EB37B37"/>
    <w:multiLevelType w:val="multilevel"/>
    <w:tmpl w:val="728026E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F442EBA"/>
    <w:multiLevelType w:val="multilevel"/>
    <w:tmpl w:val="CE286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723545"/>
    <w:multiLevelType w:val="multilevel"/>
    <w:tmpl w:val="A144401C"/>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361DE0"/>
    <w:multiLevelType w:val="multilevel"/>
    <w:tmpl w:val="B0D08C4E"/>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B76F91"/>
    <w:multiLevelType w:val="multilevel"/>
    <w:tmpl w:val="A24A587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66A377A"/>
    <w:multiLevelType w:val="multilevel"/>
    <w:tmpl w:val="0302AA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74E6AEA"/>
    <w:multiLevelType w:val="hybridMultilevel"/>
    <w:tmpl w:val="E1ECD7BA"/>
    <w:lvl w:ilvl="0" w:tplc="97F8AA2C">
      <w:start w:val="6"/>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0" w15:restartNumberingAfterBreak="0">
    <w:nsid w:val="38F41EFD"/>
    <w:multiLevelType w:val="multilevel"/>
    <w:tmpl w:val="162848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ED596B"/>
    <w:multiLevelType w:val="multilevel"/>
    <w:tmpl w:val="62A249F4"/>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C23399F"/>
    <w:multiLevelType w:val="multilevel"/>
    <w:tmpl w:val="745459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C7221F3"/>
    <w:multiLevelType w:val="multilevel"/>
    <w:tmpl w:val="25B4C4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856946"/>
    <w:multiLevelType w:val="hybridMultilevel"/>
    <w:tmpl w:val="1B027EC4"/>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25" w15:restartNumberingAfterBreak="0">
    <w:nsid w:val="50934E06"/>
    <w:multiLevelType w:val="hybridMultilevel"/>
    <w:tmpl w:val="4F280884"/>
    <w:lvl w:ilvl="0" w:tplc="F4DAE1C2">
      <w:start w:val="1"/>
      <w:numFmt w:val="decimal"/>
      <w:lvlText w:val="%1)"/>
      <w:lvlJc w:val="left"/>
      <w:pPr>
        <w:ind w:left="1140" w:hanging="360"/>
      </w:pPr>
      <w:rPr>
        <w:rFonts w:hint="default"/>
      </w:rPr>
    </w:lvl>
    <w:lvl w:ilvl="1" w:tplc="04190019">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6" w15:restartNumberingAfterBreak="0">
    <w:nsid w:val="5F5A46BA"/>
    <w:multiLevelType w:val="multilevel"/>
    <w:tmpl w:val="B3F8B9C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146C71"/>
    <w:multiLevelType w:val="multilevel"/>
    <w:tmpl w:val="201C2EC8"/>
    <w:lvl w:ilvl="0">
      <w:start w:val="6"/>
      <w:numFmt w:val="decimal"/>
      <w:lvlText w:val="%1."/>
      <w:lvlJc w:val="left"/>
      <w:pPr>
        <w:ind w:left="450" w:hanging="450"/>
      </w:pPr>
      <w:rPr>
        <w:rFonts w:hint="default"/>
      </w:rPr>
    </w:lvl>
    <w:lvl w:ilvl="1">
      <w:start w:val="1"/>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8" w15:restartNumberingAfterBreak="0">
    <w:nsid w:val="641549D5"/>
    <w:multiLevelType w:val="multilevel"/>
    <w:tmpl w:val="60646FAC"/>
    <w:lvl w:ilvl="0">
      <w:start w:val="3"/>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361B1D"/>
    <w:multiLevelType w:val="multilevel"/>
    <w:tmpl w:val="957899DE"/>
    <w:lvl w:ilvl="0">
      <w:start w:val="2"/>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842014B"/>
    <w:multiLevelType w:val="multilevel"/>
    <w:tmpl w:val="B0842E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F36521"/>
    <w:multiLevelType w:val="hybridMultilevel"/>
    <w:tmpl w:val="D942442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6AF63AA3"/>
    <w:multiLevelType w:val="multilevel"/>
    <w:tmpl w:val="EB5E15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2D4671"/>
    <w:multiLevelType w:val="hybridMultilevel"/>
    <w:tmpl w:val="91724CF0"/>
    <w:lvl w:ilvl="0" w:tplc="DCCAE194">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6D3B3141"/>
    <w:multiLevelType w:val="multilevel"/>
    <w:tmpl w:val="84E26706"/>
    <w:lvl w:ilvl="0">
      <w:start w:val="6"/>
      <w:numFmt w:val="decimal"/>
      <w:lvlText w:val="%1."/>
      <w:lvlJc w:val="left"/>
      <w:pPr>
        <w:ind w:left="1095" w:hanging="360"/>
      </w:pPr>
      <w:rPr>
        <w:rFonts w:hint="default"/>
      </w:rPr>
    </w:lvl>
    <w:lvl w:ilvl="1">
      <w:start w:val="1"/>
      <w:numFmt w:val="decimal"/>
      <w:isLgl/>
      <w:lvlText w:val="%1.%2"/>
      <w:lvlJc w:val="left"/>
      <w:pPr>
        <w:ind w:left="1110" w:hanging="375"/>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815" w:hanging="1080"/>
      </w:pPr>
      <w:rPr>
        <w:rFonts w:hint="default"/>
      </w:rPr>
    </w:lvl>
    <w:lvl w:ilvl="4">
      <w:start w:val="1"/>
      <w:numFmt w:val="decimal"/>
      <w:isLgl/>
      <w:lvlText w:val="%1.%2.%3.%4.%5"/>
      <w:lvlJc w:val="left"/>
      <w:pPr>
        <w:ind w:left="1815" w:hanging="1080"/>
      </w:pPr>
      <w:rPr>
        <w:rFonts w:hint="default"/>
      </w:rPr>
    </w:lvl>
    <w:lvl w:ilvl="5">
      <w:start w:val="1"/>
      <w:numFmt w:val="decimal"/>
      <w:isLgl/>
      <w:lvlText w:val="%1.%2.%3.%4.%5.%6"/>
      <w:lvlJc w:val="left"/>
      <w:pPr>
        <w:ind w:left="2175" w:hanging="1440"/>
      </w:pPr>
      <w:rPr>
        <w:rFonts w:hint="default"/>
      </w:rPr>
    </w:lvl>
    <w:lvl w:ilvl="6">
      <w:start w:val="1"/>
      <w:numFmt w:val="decimal"/>
      <w:isLgl/>
      <w:lvlText w:val="%1.%2.%3.%4.%5.%6.%7"/>
      <w:lvlJc w:val="left"/>
      <w:pPr>
        <w:ind w:left="2175" w:hanging="1440"/>
      </w:pPr>
      <w:rPr>
        <w:rFonts w:hint="default"/>
      </w:rPr>
    </w:lvl>
    <w:lvl w:ilvl="7">
      <w:start w:val="1"/>
      <w:numFmt w:val="decimal"/>
      <w:isLgl/>
      <w:lvlText w:val="%1.%2.%3.%4.%5.%6.%7.%8"/>
      <w:lvlJc w:val="left"/>
      <w:pPr>
        <w:ind w:left="2535" w:hanging="1800"/>
      </w:pPr>
      <w:rPr>
        <w:rFonts w:hint="default"/>
      </w:rPr>
    </w:lvl>
    <w:lvl w:ilvl="8">
      <w:start w:val="1"/>
      <w:numFmt w:val="decimal"/>
      <w:isLgl/>
      <w:lvlText w:val="%1.%2.%3.%4.%5.%6.%7.%8.%9"/>
      <w:lvlJc w:val="left"/>
      <w:pPr>
        <w:ind w:left="2895" w:hanging="2160"/>
      </w:pPr>
      <w:rPr>
        <w:rFonts w:hint="default"/>
      </w:rPr>
    </w:lvl>
  </w:abstractNum>
  <w:abstractNum w:abstractNumId="35" w15:restartNumberingAfterBreak="0">
    <w:nsid w:val="720441F7"/>
    <w:multiLevelType w:val="multilevel"/>
    <w:tmpl w:val="C16E2E3E"/>
    <w:lvl w:ilvl="0">
      <w:start w:val="5"/>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69462D7"/>
    <w:multiLevelType w:val="multilevel"/>
    <w:tmpl w:val="45727DCA"/>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70715D2"/>
    <w:multiLevelType w:val="multilevel"/>
    <w:tmpl w:val="96E2C3C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7182A3E"/>
    <w:multiLevelType w:val="multilevel"/>
    <w:tmpl w:val="B0CAD5F4"/>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7497CE0"/>
    <w:multiLevelType w:val="multilevel"/>
    <w:tmpl w:val="EB5E15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E3B73AD"/>
    <w:multiLevelType w:val="multilevel"/>
    <w:tmpl w:val="0D142FCA"/>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4"/>
  </w:num>
  <w:num w:numId="3">
    <w:abstractNumId w:val="23"/>
  </w:num>
  <w:num w:numId="4">
    <w:abstractNumId w:val="30"/>
  </w:num>
  <w:num w:numId="5">
    <w:abstractNumId w:val="7"/>
  </w:num>
  <w:num w:numId="6">
    <w:abstractNumId w:val="11"/>
  </w:num>
  <w:num w:numId="7">
    <w:abstractNumId w:val="13"/>
  </w:num>
  <w:num w:numId="8">
    <w:abstractNumId w:val="26"/>
  </w:num>
  <w:num w:numId="9">
    <w:abstractNumId w:val="16"/>
  </w:num>
  <w:num w:numId="10">
    <w:abstractNumId w:val="1"/>
  </w:num>
  <w:num w:numId="11">
    <w:abstractNumId w:val="35"/>
  </w:num>
  <w:num w:numId="12">
    <w:abstractNumId w:val="15"/>
  </w:num>
  <w:num w:numId="13">
    <w:abstractNumId w:val="28"/>
  </w:num>
  <w:num w:numId="14">
    <w:abstractNumId w:val="20"/>
  </w:num>
  <w:num w:numId="15">
    <w:abstractNumId w:val="9"/>
  </w:num>
  <w:num w:numId="16">
    <w:abstractNumId w:val="22"/>
  </w:num>
  <w:num w:numId="17">
    <w:abstractNumId w:val="10"/>
  </w:num>
  <w:num w:numId="18">
    <w:abstractNumId w:val="17"/>
  </w:num>
  <w:num w:numId="19">
    <w:abstractNumId w:val="8"/>
  </w:num>
  <w:num w:numId="20">
    <w:abstractNumId w:val="36"/>
  </w:num>
  <w:num w:numId="21">
    <w:abstractNumId w:val="33"/>
  </w:num>
  <w:num w:numId="22">
    <w:abstractNumId w:val="37"/>
  </w:num>
  <w:num w:numId="23">
    <w:abstractNumId w:val="21"/>
  </w:num>
  <w:num w:numId="24">
    <w:abstractNumId w:val="19"/>
  </w:num>
  <w:num w:numId="25">
    <w:abstractNumId w:val="34"/>
  </w:num>
  <w:num w:numId="26">
    <w:abstractNumId w:val="27"/>
  </w:num>
  <w:num w:numId="27">
    <w:abstractNumId w:val="4"/>
  </w:num>
  <w:num w:numId="28">
    <w:abstractNumId w:val="31"/>
  </w:num>
  <w:num w:numId="29">
    <w:abstractNumId w:val="24"/>
  </w:num>
  <w:num w:numId="30">
    <w:abstractNumId w:val="29"/>
  </w:num>
  <w:num w:numId="31">
    <w:abstractNumId w:val="40"/>
  </w:num>
  <w:num w:numId="32">
    <w:abstractNumId w:val="38"/>
  </w:num>
  <w:num w:numId="33">
    <w:abstractNumId w:val="32"/>
  </w:num>
  <w:num w:numId="34">
    <w:abstractNumId w:val="18"/>
  </w:num>
  <w:num w:numId="35">
    <w:abstractNumId w:val="25"/>
  </w:num>
  <w:num w:numId="36">
    <w:abstractNumId w:val="6"/>
  </w:num>
  <w:num w:numId="37">
    <w:abstractNumId w:val="12"/>
  </w:num>
  <w:num w:numId="38">
    <w:abstractNumId w:val="5"/>
  </w:num>
  <w:num w:numId="39">
    <w:abstractNumId w:val="0"/>
  </w:num>
  <w:num w:numId="40">
    <w:abstractNumId w:val="3"/>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5F5"/>
    <w:rsid w:val="0000030D"/>
    <w:rsid w:val="00000AE7"/>
    <w:rsid w:val="00001462"/>
    <w:rsid w:val="00002207"/>
    <w:rsid w:val="000129A9"/>
    <w:rsid w:val="0002021E"/>
    <w:rsid w:val="00036C43"/>
    <w:rsid w:val="000378F7"/>
    <w:rsid w:val="00042CB2"/>
    <w:rsid w:val="000469D6"/>
    <w:rsid w:val="00060920"/>
    <w:rsid w:val="00072BFB"/>
    <w:rsid w:val="00075B2A"/>
    <w:rsid w:val="000879DA"/>
    <w:rsid w:val="00091079"/>
    <w:rsid w:val="000921CE"/>
    <w:rsid w:val="00092A89"/>
    <w:rsid w:val="000A172D"/>
    <w:rsid w:val="000A3E9B"/>
    <w:rsid w:val="000B0510"/>
    <w:rsid w:val="000B7E96"/>
    <w:rsid w:val="000C6090"/>
    <w:rsid w:val="000C746A"/>
    <w:rsid w:val="000D2CE6"/>
    <w:rsid w:val="000D4CDD"/>
    <w:rsid w:val="000D58E4"/>
    <w:rsid w:val="000D69C5"/>
    <w:rsid w:val="000E43A2"/>
    <w:rsid w:val="000F22C4"/>
    <w:rsid w:val="000F6ADB"/>
    <w:rsid w:val="00101413"/>
    <w:rsid w:val="00105A92"/>
    <w:rsid w:val="00114256"/>
    <w:rsid w:val="00114C59"/>
    <w:rsid w:val="001151AA"/>
    <w:rsid w:val="00120717"/>
    <w:rsid w:val="00131B5D"/>
    <w:rsid w:val="001366D7"/>
    <w:rsid w:val="001549CD"/>
    <w:rsid w:val="00165BB7"/>
    <w:rsid w:val="00177FE2"/>
    <w:rsid w:val="001858A8"/>
    <w:rsid w:val="00187153"/>
    <w:rsid w:val="001974FE"/>
    <w:rsid w:val="001979FD"/>
    <w:rsid w:val="001A53F9"/>
    <w:rsid w:val="001A6032"/>
    <w:rsid w:val="001B08FD"/>
    <w:rsid w:val="001B4DF6"/>
    <w:rsid w:val="001B5E9E"/>
    <w:rsid w:val="001B7BF7"/>
    <w:rsid w:val="001D6B9D"/>
    <w:rsid w:val="001D71F5"/>
    <w:rsid w:val="001D7D39"/>
    <w:rsid w:val="001E0088"/>
    <w:rsid w:val="001E25F4"/>
    <w:rsid w:val="001E3543"/>
    <w:rsid w:val="001E4607"/>
    <w:rsid w:val="001F1A66"/>
    <w:rsid w:val="001F20C2"/>
    <w:rsid w:val="001F26B4"/>
    <w:rsid w:val="001F6571"/>
    <w:rsid w:val="002113DB"/>
    <w:rsid w:val="002134F9"/>
    <w:rsid w:val="00227ED4"/>
    <w:rsid w:val="00230024"/>
    <w:rsid w:val="0023236B"/>
    <w:rsid w:val="00257370"/>
    <w:rsid w:val="00265A22"/>
    <w:rsid w:val="00277397"/>
    <w:rsid w:val="00293959"/>
    <w:rsid w:val="002B6D2D"/>
    <w:rsid w:val="002D19CF"/>
    <w:rsid w:val="002F4B9F"/>
    <w:rsid w:val="003005B0"/>
    <w:rsid w:val="00300EAC"/>
    <w:rsid w:val="00302AE0"/>
    <w:rsid w:val="0030570D"/>
    <w:rsid w:val="00306A39"/>
    <w:rsid w:val="00314DCE"/>
    <w:rsid w:val="00315DD6"/>
    <w:rsid w:val="00317F71"/>
    <w:rsid w:val="00320EF3"/>
    <w:rsid w:val="00321472"/>
    <w:rsid w:val="00341082"/>
    <w:rsid w:val="00347344"/>
    <w:rsid w:val="0035022B"/>
    <w:rsid w:val="00363231"/>
    <w:rsid w:val="00367714"/>
    <w:rsid w:val="00374748"/>
    <w:rsid w:val="003767FF"/>
    <w:rsid w:val="00377C03"/>
    <w:rsid w:val="003820AD"/>
    <w:rsid w:val="00385BCF"/>
    <w:rsid w:val="00385F2F"/>
    <w:rsid w:val="0039105A"/>
    <w:rsid w:val="0039462A"/>
    <w:rsid w:val="00397F84"/>
    <w:rsid w:val="003A6C18"/>
    <w:rsid w:val="003B18C0"/>
    <w:rsid w:val="003C64C4"/>
    <w:rsid w:val="003C7300"/>
    <w:rsid w:val="003D02EF"/>
    <w:rsid w:val="003D34BA"/>
    <w:rsid w:val="003D7C40"/>
    <w:rsid w:val="003E032F"/>
    <w:rsid w:val="003E38D3"/>
    <w:rsid w:val="003E51CE"/>
    <w:rsid w:val="003E7FA5"/>
    <w:rsid w:val="003F461B"/>
    <w:rsid w:val="003F70B3"/>
    <w:rsid w:val="004047B6"/>
    <w:rsid w:val="004065F5"/>
    <w:rsid w:val="00432073"/>
    <w:rsid w:val="00433A31"/>
    <w:rsid w:val="00482055"/>
    <w:rsid w:val="0048621A"/>
    <w:rsid w:val="00490355"/>
    <w:rsid w:val="00492804"/>
    <w:rsid w:val="00495A29"/>
    <w:rsid w:val="004A0BF2"/>
    <w:rsid w:val="004A31C9"/>
    <w:rsid w:val="004A438D"/>
    <w:rsid w:val="004A587C"/>
    <w:rsid w:val="004C435E"/>
    <w:rsid w:val="004C7F73"/>
    <w:rsid w:val="004D2076"/>
    <w:rsid w:val="004D2F31"/>
    <w:rsid w:val="004D74C2"/>
    <w:rsid w:val="004F1CAC"/>
    <w:rsid w:val="004F20F5"/>
    <w:rsid w:val="004F31AD"/>
    <w:rsid w:val="004F3921"/>
    <w:rsid w:val="004F5713"/>
    <w:rsid w:val="00504352"/>
    <w:rsid w:val="005240B3"/>
    <w:rsid w:val="005261A2"/>
    <w:rsid w:val="005269CC"/>
    <w:rsid w:val="0053402D"/>
    <w:rsid w:val="00536C69"/>
    <w:rsid w:val="005370EA"/>
    <w:rsid w:val="00537E2C"/>
    <w:rsid w:val="005418BA"/>
    <w:rsid w:val="00550C59"/>
    <w:rsid w:val="00554949"/>
    <w:rsid w:val="00563A10"/>
    <w:rsid w:val="00563DFA"/>
    <w:rsid w:val="00570C28"/>
    <w:rsid w:val="00593571"/>
    <w:rsid w:val="005B30ED"/>
    <w:rsid w:val="005C0CE2"/>
    <w:rsid w:val="005C5CB9"/>
    <w:rsid w:val="005C6DC0"/>
    <w:rsid w:val="005D1599"/>
    <w:rsid w:val="005D2BA8"/>
    <w:rsid w:val="005D336A"/>
    <w:rsid w:val="005D3DD6"/>
    <w:rsid w:val="005D7B40"/>
    <w:rsid w:val="005E48C2"/>
    <w:rsid w:val="005F2D27"/>
    <w:rsid w:val="005F5214"/>
    <w:rsid w:val="005F7EEC"/>
    <w:rsid w:val="00601501"/>
    <w:rsid w:val="00601933"/>
    <w:rsid w:val="00605DD9"/>
    <w:rsid w:val="00613376"/>
    <w:rsid w:val="006134D4"/>
    <w:rsid w:val="00615EF8"/>
    <w:rsid w:val="00624D45"/>
    <w:rsid w:val="00624E03"/>
    <w:rsid w:val="00641A0E"/>
    <w:rsid w:val="00650D3B"/>
    <w:rsid w:val="0065608B"/>
    <w:rsid w:val="00657B9D"/>
    <w:rsid w:val="00660FA4"/>
    <w:rsid w:val="006614F9"/>
    <w:rsid w:val="006639D1"/>
    <w:rsid w:val="00672973"/>
    <w:rsid w:val="0067478D"/>
    <w:rsid w:val="00681A2F"/>
    <w:rsid w:val="00695D81"/>
    <w:rsid w:val="006A142B"/>
    <w:rsid w:val="006A233B"/>
    <w:rsid w:val="006B045C"/>
    <w:rsid w:val="006B179A"/>
    <w:rsid w:val="006B56A3"/>
    <w:rsid w:val="006B5EDF"/>
    <w:rsid w:val="006B6959"/>
    <w:rsid w:val="006C7A6B"/>
    <w:rsid w:val="006D52E9"/>
    <w:rsid w:val="006D75F6"/>
    <w:rsid w:val="006E0EDF"/>
    <w:rsid w:val="006E18C0"/>
    <w:rsid w:val="00700056"/>
    <w:rsid w:val="007078E5"/>
    <w:rsid w:val="00713079"/>
    <w:rsid w:val="007225F9"/>
    <w:rsid w:val="00724656"/>
    <w:rsid w:val="0072470C"/>
    <w:rsid w:val="00732023"/>
    <w:rsid w:val="007327AD"/>
    <w:rsid w:val="007327B4"/>
    <w:rsid w:val="00753953"/>
    <w:rsid w:val="00754932"/>
    <w:rsid w:val="00756B27"/>
    <w:rsid w:val="007609A6"/>
    <w:rsid w:val="0076106A"/>
    <w:rsid w:val="00761335"/>
    <w:rsid w:val="00764CEC"/>
    <w:rsid w:val="007924AE"/>
    <w:rsid w:val="0079509A"/>
    <w:rsid w:val="00797415"/>
    <w:rsid w:val="007A1009"/>
    <w:rsid w:val="007A249C"/>
    <w:rsid w:val="007A4A75"/>
    <w:rsid w:val="007A4E51"/>
    <w:rsid w:val="007A528E"/>
    <w:rsid w:val="007E183F"/>
    <w:rsid w:val="007E4A47"/>
    <w:rsid w:val="007E5CE3"/>
    <w:rsid w:val="007E5DF8"/>
    <w:rsid w:val="007E7D19"/>
    <w:rsid w:val="007F04CE"/>
    <w:rsid w:val="00804447"/>
    <w:rsid w:val="00805E2E"/>
    <w:rsid w:val="00814F7B"/>
    <w:rsid w:val="00827142"/>
    <w:rsid w:val="008312E7"/>
    <w:rsid w:val="00835E33"/>
    <w:rsid w:val="00841952"/>
    <w:rsid w:val="00843EB9"/>
    <w:rsid w:val="00844263"/>
    <w:rsid w:val="00853DB6"/>
    <w:rsid w:val="00853FBE"/>
    <w:rsid w:val="00870936"/>
    <w:rsid w:val="008718EA"/>
    <w:rsid w:val="00873A32"/>
    <w:rsid w:val="008742D9"/>
    <w:rsid w:val="00875916"/>
    <w:rsid w:val="0087657B"/>
    <w:rsid w:val="00884DBE"/>
    <w:rsid w:val="00886428"/>
    <w:rsid w:val="0089460F"/>
    <w:rsid w:val="008B7F27"/>
    <w:rsid w:val="008C5F2A"/>
    <w:rsid w:val="008D4079"/>
    <w:rsid w:val="008E043D"/>
    <w:rsid w:val="008E26F5"/>
    <w:rsid w:val="00902A55"/>
    <w:rsid w:val="00903A7B"/>
    <w:rsid w:val="00907EDA"/>
    <w:rsid w:val="00915416"/>
    <w:rsid w:val="00916BAE"/>
    <w:rsid w:val="00926E37"/>
    <w:rsid w:val="009278B7"/>
    <w:rsid w:val="00932A8B"/>
    <w:rsid w:val="00933427"/>
    <w:rsid w:val="00935770"/>
    <w:rsid w:val="00941B37"/>
    <w:rsid w:val="0096127A"/>
    <w:rsid w:val="00965C7D"/>
    <w:rsid w:val="009661F1"/>
    <w:rsid w:val="00967782"/>
    <w:rsid w:val="00975C5C"/>
    <w:rsid w:val="00981D66"/>
    <w:rsid w:val="009943BB"/>
    <w:rsid w:val="009962D1"/>
    <w:rsid w:val="00997780"/>
    <w:rsid w:val="009A2A47"/>
    <w:rsid w:val="009A2ED3"/>
    <w:rsid w:val="009A779D"/>
    <w:rsid w:val="009B1B91"/>
    <w:rsid w:val="009B4A51"/>
    <w:rsid w:val="009C090D"/>
    <w:rsid w:val="009D2356"/>
    <w:rsid w:val="009D235E"/>
    <w:rsid w:val="009D34C3"/>
    <w:rsid w:val="009D6124"/>
    <w:rsid w:val="009E0FD9"/>
    <w:rsid w:val="009E7FD4"/>
    <w:rsid w:val="009F2344"/>
    <w:rsid w:val="009F3540"/>
    <w:rsid w:val="009F5FE4"/>
    <w:rsid w:val="009F7D5B"/>
    <w:rsid w:val="00A032FB"/>
    <w:rsid w:val="00A0697F"/>
    <w:rsid w:val="00A075C7"/>
    <w:rsid w:val="00A10FE1"/>
    <w:rsid w:val="00A21843"/>
    <w:rsid w:val="00A23628"/>
    <w:rsid w:val="00A31FE9"/>
    <w:rsid w:val="00A3560A"/>
    <w:rsid w:val="00A35919"/>
    <w:rsid w:val="00A43E28"/>
    <w:rsid w:val="00A47308"/>
    <w:rsid w:val="00A51587"/>
    <w:rsid w:val="00A56C69"/>
    <w:rsid w:val="00A6070D"/>
    <w:rsid w:val="00A7781A"/>
    <w:rsid w:val="00A83F75"/>
    <w:rsid w:val="00AB4A1D"/>
    <w:rsid w:val="00AB7FC4"/>
    <w:rsid w:val="00AC05D5"/>
    <w:rsid w:val="00AC35E5"/>
    <w:rsid w:val="00AC3913"/>
    <w:rsid w:val="00AC4F77"/>
    <w:rsid w:val="00AD1FB5"/>
    <w:rsid w:val="00AD3F15"/>
    <w:rsid w:val="00AE727F"/>
    <w:rsid w:val="00B01B46"/>
    <w:rsid w:val="00B100F5"/>
    <w:rsid w:val="00B12FAB"/>
    <w:rsid w:val="00B16477"/>
    <w:rsid w:val="00B17F9D"/>
    <w:rsid w:val="00B359FD"/>
    <w:rsid w:val="00B4337C"/>
    <w:rsid w:val="00B5072B"/>
    <w:rsid w:val="00B56237"/>
    <w:rsid w:val="00B5793C"/>
    <w:rsid w:val="00B73398"/>
    <w:rsid w:val="00B86506"/>
    <w:rsid w:val="00B87DF9"/>
    <w:rsid w:val="00B91E8C"/>
    <w:rsid w:val="00BA033C"/>
    <w:rsid w:val="00BA294A"/>
    <w:rsid w:val="00BB3C05"/>
    <w:rsid w:val="00BC06D3"/>
    <w:rsid w:val="00BC2C7E"/>
    <w:rsid w:val="00BC3BEA"/>
    <w:rsid w:val="00BC4B30"/>
    <w:rsid w:val="00BD7B79"/>
    <w:rsid w:val="00BF045E"/>
    <w:rsid w:val="00BF2463"/>
    <w:rsid w:val="00C00B58"/>
    <w:rsid w:val="00C03687"/>
    <w:rsid w:val="00C0593F"/>
    <w:rsid w:val="00C124D2"/>
    <w:rsid w:val="00C17F2B"/>
    <w:rsid w:val="00C30336"/>
    <w:rsid w:val="00C33684"/>
    <w:rsid w:val="00C34C41"/>
    <w:rsid w:val="00C36B0A"/>
    <w:rsid w:val="00C37E13"/>
    <w:rsid w:val="00C415B2"/>
    <w:rsid w:val="00C4524C"/>
    <w:rsid w:val="00C45C60"/>
    <w:rsid w:val="00C51939"/>
    <w:rsid w:val="00C5289D"/>
    <w:rsid w:val="00C53413"/>
    <w:rsid w:val="00C54BA1"/>
    <w:rsid w:val="00C735BC"/>
    <w:rsid w:val="00C81272"/>
    <w:rsid w:val="00C82D1D"/>
    <w:rsid w:val="00C90809"/>
    <w:rsid w:val="00C91C62"/>
    <w:rsid w:val="00CA08AA"/>
    <w:rsid w:val="00CA1EF5"/>
    <w:rsid w:val="00CA688B"/>
    <w:rsid w:val="00CB25F1"/>
    <w:rsid w:val="00CB6443"/>
    <w:rsid w:val="00CC2222"/>
    <w:rsid w:val="00CC2EE1"/>
    <w:rsid w:val="00CC36E9"/>
    <w:rsid w:val="00CE12CF"/>
    <w:rsid w:val="00CE4564"/>
    <w:rsid w:val="00CF140E"/>
    <w:rsid w:val="00CF2888"/>
    <w:rsid w:val="00CF3341"/>
    <w:rsid w:val="00D00529"/>
    <w:rsid w:val="00D04564"/>
    <w:rsid w:val="00D1630C"/>
    <w:rsid w:val="00D211D7"/>
    <w:rsid w:val="00D2221D"/>
    <w:rsid w:val="00D24B5D"/>
    <w:rsid w:val="00D31C21"/>
    <w:rsid w:val="00D32ED2"/>
    <w:rsid w:val="00D34225"/>
    <w:rsid w:val="00D648A4"/>
    <w:rsid w:val="00D67DF7"/>
    <w:rsid w:val="00D767BB"/>
    <w:rsid w:val="00D818ED"/>
    <w:rsid w:val="00D83650"/>
    <w:rsid w:val="00D9283C"/>
    <w:rsid w:val="00D93AC8"/>
    <w:rsid w:val="00D94D84"/>
    <w:rsid w:val="00DA1C2F"/>
    <w:rsid w:val="00DA469B"/>
    <w:rsid w:val="00DA7C52"/>
    <w:rsid w:val="00DB10B2"/>
    <w:rsid w:val="00DB2549"/>
    <w:rsid w:val="00DB544E"/>
    <w:rsid w:val="00DB57F7"/>
    <w:rsid w:val="00DB7963"/>
    <w:rsid w:val="00DE0CD2"/>
    <w:rsid w:val="00DE35C9"/>
    <w:rsid w:val="00DE6170"/>
    <w:rsid w:val="00DE7E3D"/>
    <w:rsid w:val="00DF472D"/>
    <w:rsid w:val="00E12C64"/>
    <w:rsid w:val="00E20BCD"/>
    <w:rsid w:val="00E23BF0"/>
    <w:rsid w:val="00E34341"/>
    <w:rsid w:val="00E36CF5"/>
    <w:rsid w:val="00E40964"/>
    <w:rsid w:val="00E46BEC"/>
    <w:rsid w:val="00E4760F"/>
    <w:rsid w:val="00E55207"/>
    <w:rsid w:val="00E57614"/>
    <w:rsid w:val="00E5786B"/>
    <w:rsid w:val="00E647DB"/>
    <w:rsid w:val="00E6685D"/>
    <w:rsid w:val="00E714B3"/>
    <w:rsid w:val="00E8100F"/>
    <w:rsid w:val="00E86291"/>
    <w:rsid w:val="00E87187"/>
    <w:rsid w:val="00E91711"/>
    <w:rsid w:val="00E91931"/>
    <w:rsid w:val="00EA350B"/>
    <w:rsid w:val="00EA4397"/>
    <w:rsid w:val="00EA744F"/>
    <w:rsid w:val="00EC1C9B"/>
    <w:rsid w:val="00EC29E5"/>
    <w:rsid w:val="00EC5557"/>
    <w:rsid w:val="00EC6A54"/>
    <w:rsid w:val="00ED002B"/>
    <w:rsid w:val="00ED24BE"/>
    <w:rsid w:val="00ED4025"/>
    <w:rsid w:val="00EE0B91"/>
    <w:rsid w:val="00EE31E8"/>
    <w:rsid w:val="00EE4954"/>
    <w:rsid w:val="00EE5776"/>
    <w:rsid w:val="00EF5FBE"/>
    <w:rsid w:val="00EF69B4"/>
    <w:rsid w:val="00F00FF8"/>
    <w:rsid w:val="00F031D4"/>
    <w:rsid w:val="00F07676"/>
    <w:rsid w:val="00F26198"/>
    <w:rsid w:val="00F30BD0"/>
    <w:rsid w:val="00F31C62"/>
    <w:rsid w:val="00F41442"/>
    <w:rsid w:val="00F4547E"/>
    <w:rsid w:val="00F46163"/>
    <w:rsid w:val="00F5191D"/>
    <w:rsid w:val="00F524ED"/>
    <w:rsid w:val="00F73148"/>
    <w:rsid w:val="00F74421"/>
    <w:rsid w:val="00F75960"/>
    <w:rsid w:val="00F8217B"/>
    <w:rsid w:val="00F939DE"/>
    <w:rsid w:val="00F95057"/>
    <w:rsid w:val="00FA20EC"/>
    <w:rsid w:val="00FA2247"/>
    <w:rsid w:val="00FA3351"/>
    <w:rsid w:val="00FB3E3F"/>
    <w:rsid w:val="00FC0EBB"/>
    <w:rsid w:val="00FC11DB"/>
    <w:rsid w:val="00FC20C1"/>
    <w:rsid w:val="00FC5502"/>
    <w:rsid w:val="00FC689F"/>
    <w:rsid w:val="00FE5ECA"/>
    <w:rsid w:val="00FF3299"/>
    <w:rsid w:val="00FF3CFB"/>
    <w:rsid w:val="00FF3F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D9646"/>
  <w15:docId w15:val="{B788E9B5-2F6E-4AA4-942F-507537E5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Exact">
    <w:name w:val="Подпись к картинке Exact"/>
    <w:basedOn w:val="a0"/>
    <w:link w:val="a4"/>
    <w:rPr>
      <w:rFonts w:ascii="Times New Roman" w:eastAsia="Times New Roman" w:hAnsi="Times New Roman" w:cs="Times New Roman"/>
      <w:b w:val="0"/>
      <w:bCs w:val="0"/>
      <w:i w:val="0"/>
      <w:iCs w:val="0"/>
      <w:smallCaps w:val="0"/>
      <w:strike w:val="0"/>
      <w:sz w:val="28"/>
      <w:szCs w:val="28"/>
      <w:u w:val="none"/>
    </w:rPr>
  </w:style>
  <w:style w:type="character" w:customStyle="1" w:styleId="3Exact">
    <w:name w:val="Основной текст (3) Exact"/>
    <w:basedOn w:val="a0"/>
    <w:link w:val="3"/>
    <w:rPr>
      <w:rFonts w:ascii="Times New Roman" w:eastAsia="Times New Roman" w:hAnsi="Times New Roman" w:cs="Times New Roman"/>
      <w:b w:val="0"/>
      <w:bCs w:val="0"/>
      <w:i w:val="0"/>
      <w:iCs w:val="0"/>
      <w:smallCaps w:val="0"/>
      <w:strike w:val="0"/>
      <w:spacing w:val="20"/>
      <w:sz w:val="19"/>
      <w:szCs w:val="19"/>
      <w:u w:val="none"/>
      <w:lang w:val="en-US" w:eastAsia="en-US" w:bidi="en-US"/>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6Exact">
    <w:name w:val="Основной текст (6) Exact"/>
    <w:basedOn w:val="a0"/>
    <w:link w:val="6"/>
    <w:rPr>
      <w:rFonts w:ascii="Garamond" w:eastAsia="Garamond" w:hAnsi="Garamond" w:cs="Garamond"/>
      <w:b w:val="0"/>
      <w:bCs w:val="0"/>
      <w:i w:val="0"/>
      <w:iCs w:val="0"/>
      <w:smallCaps w:val="0"/>
      <w:strike w:val="0"/>
      <w:spacing w:val="20"/>
      <w:sz w:val="8"/>
      <w:szCs w:val="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30"/>
      <w:szCs w:val="30"/>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70"/>
      <w:sz w:val="32"/>
      <w:szCs w:val="32"/>
      <w:u w:val="none"/>
    </w:rPr>
  </w:style>
  <w:style w:type="character" w:customStyle="1" w:styleId="1Calibri19pt-3pt">
    <w:name w:val="Заголовок №1 + Calibri;19 pt;Не полужирный;Курсив;Интервал -3 pt"/>
    <w:basedOn w:val="1"/>
    <w:rPr>
      <w:rFonts w:ascii="Calibri" w:eastAsia="Calibri" w:hAnsi="Calibri" w:cs="Calibri"/>
      <w:b/>
      <w:bCs/>
      <w:i/>
      <w:iCs/>
      <w:smallCaps w:val="0"/>
      <w:strike w:val="0"/>
      <w:color w:val="000000"/>
      <w:spacing w:val="-70"/>
      <w:w w:val="100"/>
      <w:position w:val="0"/>
      <w:sz w:val="38"/>
      <w:szCs w:val="38"/>
      <w:u w:val="none"/>
      <w:lang w:val="ru-RU" w:eastAsia="ru-RU" w:bidi="ru-RU"/>
    </w:rPr>
  </w:style>
  <w:style w:type="character" w:customStyle="1" w:styleId="120pt0pt">
    <w:name w:val="Заголовок №1 + 20 pt;Не полужирный;Интервал 0 pt"/>
    <w:basedOn w:val="1"/>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2"/>
      <w:szCs w:val="22"/>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70"/>
      <w:w w:val="100"/>
      <w:position w:val="0"/>
      <w:sz w:val="28"/>
      <w:szCs w:val="28"/>
      <w:u w:val="none"/>
      <w:lang w:val="ru-RU" w:eastAsia="ru-RU" w:bidi="ru-RU"/>
    </w:rPr>
  </w:style>
  <w:style w:type="character" w:customStyle="1" w:styleId="2Calibri-1pt">
    <w:name w:val="Основной текст (2) + Calibri;Интервал -1 pt"/>
    <w:basedOn w:val="2"/>
    <w:rPr>
      <w:rFonts w:ascii="Calibri" w:eastAsia="Calibri" w:hAnsi="Calibri" w:cs="Calibri"/>
      <w:b w:val="0"/>
      <w:bCs w:val="0"/>
      <w:i w:val="0"/>
      <w:iCs w:val="0"/>
      <w:smallCaps w:val="0"/>
      <w:strike w:val="0"/>
      <w:color w:val="000000"/>
      <w:spacing w:val="-20"/>
      <w:w w:val="100"/>
      <w:position w:val="0"/>
      <w:sz w:val="28"/>
      <w:szCs w:val="28"/>
      <w:u w:val="none"/>
      <w:lang w:val="ru-RU" w:eastAsia="ru-RU" w:bidi="ru-RU"/>
    </w:rPr>
  </w:style>
  <w:style w:type="character" w:customStyle="1" w:styleId="2FranklinGothicBook18pt">
    <w:name w:val="Основной текст (2) + Franklin Gothic Book;18 pt;Курсив"/>
    <w:basedOn w:val="2"/>
    <w:rPr>
      <w:rFonts w:ascii="Franklin Gothic Book" w:eastAsia="Franklin Gothic Book" w:hAnsi="Franklin Gothic Book" w:cs="Franklin Gothic Book"/>
      <w:b w:val="0"/>
      <w:bCs w:val="0"/>
      <w:i/>
      <w:iCs/>
      <w:smallCaps w:val="0"/>
      <w:strike w:val="0"/>
      <w:color w:val="000000"/>
      <w:spacing w:val="0"/>
      <w:w w:val="100"/>
      <w:position w:val="0"/>
      <w:sz w:val="36"/>
      <w:szCs w:val="36"/>
      <w:u w:val="none"/>
      <w:lang w:val="ru-RU" w:eastAsia="ru-RU" w:bidi="ru-RU"/>
    </w:rPr>
  </w:style>
  <w:style w:type="character" w:customStyle="1" w:styleId="219pt-1pt">
    <w:name w:val="Основной текст (2) + 19 pt;Курсив;Интервал -1 pt"/>
    <w:basedOn w:val="2"/>
    <w:rPr>
      <w:rFonts w:ascii="Times New Roman" w:eastAsia="Times New Roman" w:hAnsi="Times New Roman" w:cs="Times New Roman"/>
      <w:b w:val="0"/>
      <w:bCs w:val="0"/>
      <w:i/>
      <w:iCs/>
      <w:smallCaps w:val="0"/>
      <w:strike w:val="0"/>
      <w:color w:val="000000"/>
      <w:spacing w:val="-20"/>
      <w:w w:val="100"/>
      <w:position w:val="0"/>
      <w:sz w:val="38"/>
      <w:szCs w:val="38"/>
      <w:u w:val="none"/>
      <w:lang w:val="ru-RU" w:eastAsia="ru-RU" w:bidi="ru-RU"/>
    </w:rPr>
  </w:style>
  <w:style w:type="character" w:customStyle="1" w:styleId="a5">
    <w:name w:val="Колонтитул_"/>
    <w:basedOn w:val="a0"/>
    <w:link w:val="a6"/>
    <w:rPr>
      <w:rFonts w:ascii="Calibri" w:eastAsia="Calibri" w:hAnsi="Calibri" w:cs="Calibri"/>
      <w:b w:val="0"/>
      <w:bCs w:val="0"/>
      <w:i w:val="0"/>
      <w:iCs w:val="0"/>
      <w:smallCaps w:val="0"/>
      <w:strike w:val="0"/>
      <w:sz w:val="22"/>
      <w:szCs w:val="22"/>
      <w:u w:val="none"/>
    </w:rPr>
  </w:style>
  <w:style w:type="character" w:customStyle="1" w:styleId="a7">
    <w:name w:val="Колонтитул"/>
    <w:basedOn w:val="a5"/>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style>
  <w:style w:type="character" w:customStyle="1" w:styleId="213pt">
    <w:name w:val="Основной текст (2) + 13 pt"/>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5pt">
    <w:name w:val="Колонтитул + 10;5 pt"/>
    <w:basedOn w:val="a5"/>
    <w:rPr>
      <w:rFonts w:ascii="Calibri" w:eastAsia="Calibri" w:hAnsi="Calibri" w:cs="Calibri"/>
      <w:b/>
      <w:bCs/>
      <w:i w:val="0"/>
      <w:iCs w:val="0"/>
      <w:smallCaps w:val="0"/>
      <w:strike w:val="0"/>
      <w:color w:val="000000"/>
      <w:spacing w:val="0"/>
      <w:w w:val="100"/>
      <w:position w:val="0"/>
      <w:sz w:val="21"/>
      <w:szCs w:val="21"/>
      <w:u w:val="none"/>
      <w:lang w:val="ru-RU" w:eastAsia="ru-RU" w:bidi="ru-RU"/>
    </w:rPr>
  </w:style>
  <w:style w:type="paragraph" w:customStyle="1" w:styleId="a4">
    <w:name w:val="Подпись к картинке"/>
    <w:basedOn w:val="a"/>
    <w:link w:val="Exact"/>
    <w:pPr>
      <w:shd w:val="clear" w:color="auto" w:fill="FFFFFF"/>
      <w:spacing w:line="0" w:lineRule="atLeast"/>
    </w:pPr>
    <w:rPr>
      <w:rFonts w:ascii="Times New Roman" w:eastAsia="Times New Roman" w:hAnsi="Times New Roman" w:cs="Times New Roman"/>
      <w:sz w:val="28"/>
      <w:szCs w:val="28"/>
    </w:rPr>
  </w:style>
  <w:style w:type="paragraph" w:customStyle="1" w:styleId="3">
    <w:name w:val="Основной текст (3)"/>
    <w:basedOn w:val="a"/>
    <w:link w:val="3Exact"/>
    <w:pPr>
      <w:shd w:val="clear" w:color="auto" w:fill="FFFFFF"/>
      <w:spacing w:line="0" w:lineRule="atLeast"/>
    </w:pPr>
    <w:rPr>
      <w:rFonts w:ascii="Times New Roman" w:eastAsia="Times New Roman" w:hAnsi="Times New Roman" w:cs="Times New Roman"/>
      <w:spacing w:val="20"/>
      <w:sz w:val="19"/>
      <w:szCs w:val="19"/>
      <w:lang w:val="en-US" w:eastAsia="en-US" w:bidi="en-US"/>
    </w:rPr>
  </w:style>
  <w:style w:type="paragraph" w:customStyle="1" w:styleId="20">
    <w:name w:val="Основной текст (2)"/>
    <w:basedOn w:val="a"/>
    <w:link w:val="2"/>
    <w:pPr>
      <w:shd w:val="clear" w:color="auto" w:fill="FFFFFF"/>
      <w:spacing w:before="900" w:line="322" w:lineRule="exact"/>
      <w:jc w:val="both"/>
    </w:pPr>
    <w:rPr>
      <w:rFonts w:ascii="Times New Roman" w:eastAsia="Times New Roman" w:hAnsi="Times New Roman" w:cs="Times New Roman"/>
      <w:sz w:val="28"/>
      <w:szCs w:val="28"/>
    </w:rPr>
  </w:style>
  <w:style w:type="paragraph" w:customStyle="1" w:styleId="6">
    <w:name w:val="Основной текст (6)"/>
    <w:basedOn w:val="a"/>
    <w:link w:val="6Exact"/>
    <w:pPr>
      <w:shd w:val="clear" w:color="auto" w:fill="FFFFFF"/>
      <w:spacing w:line="0" w:lineRule="atLeast"/>
    </w:pPr>
    <w:rPr>
      <w:rFonts w:ascii="Garamond" w:eastAsia="Garamond" w:hAnsi="Garamond" w:cs="Garamond"/>
      <w:spacing w:val="20"/>
      <w:sz w:val="8"/>
      <w:szCs w:val="8"/>
    </w:rPr>
  </w:style>
  <w:style w:type="paragraph" w:customStyle="1" w:styleId="40">
    <w:name w:val="Основной текст (4)"/>
    <w:basedOn w:val="a"/>
    <w:link w:val="4"/>
    <w:pPr>
      <w:shd w:val="clear" w:color="auto" w:fill="FFFFFF"/>
      <w:spacing w:after="60" w:line="0" w:lineRule="atLeast"/>
      <w:jc w:val="center"/>
    </w:pPr>
    <w:rPr>
      <w:rFonts w:ascii="Times New Roman" w:eastAsia="Times New Roman" w:hAnsi="Times New Roman" w:cs="Times New Roman"/>
      <w:sz w:val="30"/>
      <w:szCs w:val="30"/>
    </w:rPr>
  </w:style>
  <w:style w:type="paragraph" w:customStyle="1" w:styleId="10">
    <w:name w:val="Заголовок №1"/>
    <w:basedOn w:val="a"/>
    <w:link w:val="1"/>
    <w:pPr>
      <w:shd w:val="clear" w:color="auto" w:fill="FFFFFF"/>
      <w:spacing w:before="480" w:line="475" w:lineRule="exact"/>
      <w:ind w:firstLine="2920"/>
      <w:outlineLvl w:val="0"/>
    </w:pPr>
    <w:rPr>
      <w:rFonts w:ascii="Times New Roman" w:eastAsia="Times New Roman" w:hAnsi="Times New Roman" w:cs="Times New Roman"/>
      <w:b/>
      <w:bCs/>
      <w:spacing w:val="70"/>
      <w:sz w:val="32"/>
      <w:szCs w:val="32"/>
    </w:rPr>
  </w:style>
  <w:style w:type="paragraph" w:customStyle="1" w:styleId="50">
    <w:name w:val="Основной текст (5)"/>
    <w:basedOn w:val="a"/>
    <w:link w:val="5"/>
    <w:pPr>
      <w:shd w:val="clear" w:color="auto" w:fill="FFFFFF"/>
      <w:spacing w:after="1740" w:line="0" w:lineRule="atLeast"/>
      <w:jc w:val="center"/>
    </w:pPr>
    <w:rPr>
      <w:rFonts w:ascii="Times New Roman" w:eastAsia="Times New Roman" w:hAnsi="Times New Roman" w:cs="Times New Roman"/>
      <w:sz w:val="22"/>
      <w:szCs w:val="22"/>
    </w:rPr>
  </w:style>
  <w:style w:type="paragraph" w:customStyle="1" w:styleId="a6">
    <w:name w:val="Колонтитул"/>
    <w:basedOn w:val="a"/>
    <w:link w:val="a5"/>
    <w:pPr>
      <w:shd w:val="clear" w:color="auto" w:fill="FFFFFF"/>
      <w:spacing w:line="0" w:lineRule="atLeast"/>
    </w:pPr>
    <w:rPr>
      <w:rFonts w:ascii="Calibri" w:eastAsia="Calibri" w:hAnsi="Calibri" w:cs="Calibri"/>
      <w:sz w:val="22"/>
      <w:szCs w:val="22"/>
    </w:rPr>
  </w:style>
  <w:style w:type="paragraph" w:styleId="a8">
    <w:name w:val="Balloon Text"/>
    <w:basedOn w:val="a"/>
    <w:link w:val="a9"/>
    <w:uiPriority w:val="99"/>
    <w:semiHidden/>
    <w:unhideWhenUsed/>
    <w:rsid w:val="007F04CE"/>
    <w:rPr>
      <w:rFonts w:ascii="Tahoma" w:hAnsi="Tahoma" w:cs="Tahoma"/>
      <w:sz w:val="16"/>
      <w:szCs w:val="16"/>
    </w:rPr>
  </w:style>
  <w:style w:type="character" w:customStyle="1" w:styleId="a9">
    <w:name w:val="Текст выноски Знак"/>
    <w:basedOn w:val="a0"/>
    <w:link w:val="a8"/>
    <w:uiPriority w:val="99"/>
    <w:semiHidden/>
    <w:rsid w:val="007F04CE"/>
    <w:rPr>
      <w:rFonts w:ascii="Tahoma" w:hAnsi="Tahoma" w:cs="Tahoma"/>
      <w:color w:val="000000"/>
      <w:sz w:val="16"/>
      <w:szCs w:val="16"/>
    </w:rPr>
  </w:style>
  <w:style w:type="paragraph" w:styleId="aa">
    <w:name w:val="header"/>
    <w:basedOn w:val="a"/>
    <w:link w:val="ab"/>
    <w:uiPriority w:val="99"/>
    <w:unhideWhenUsed/>
    <w:rsid w:val="00036C43"/>
    <w:pPr>
      <w:tabs>
        <w:tab w:val="center" w:pos="4677"/>
        <w:tab w:val="right" w:pos="9355"/>
      </w:tabs>
    </w:pPr>
  </w:style>
  <w:style w:type="character" w:customStyle="1" w:styleId="ab">
    <w:name w:val="Верхний колонтитул Знак"/>
    <w:basedOn w:val="a0"/>
    <w:link w:val="aa"/>
    <w:uiPriority w:val="99"/>
    <w:rsid w:val="00036C43"/>
    <w:rPr>
      <w:color w:val="000000"/>
    </w:rPr>
  </w:style>
  <w:style w:type="paragraph" w:styleId="ac">
    <w:name w:val="footer"/>
    <w:basedOn w:val="a"/>
    <w:link w:val="ad"/>
    <w:uiPriority w:val="99"/>
    <w:unhideWhenUsed/>
    <w:rsid w:val="00036C43"/>
    <w:pPr>
      <w:tabs>
        <w:tab w:val="center" w:pos="4677"/>
        <w:tab w:val="right" w:pos="9355"/>
      </w:tabs>
    </w:pPr>
  </w:style>
  <w:style w:type="character" w:customStyle="1" w:styleId="ad">
    <w:name w:val="Нижний колонтитул Знак"/>
    <w:basedOn w:val="a0"/>
    <w:link w:val="ac"/>
    <w:uiPriority w:val="99"/>
    <w:rsid w:val="00036C43"/>
    <w:rPr>
      <w:color w:val="000000"/>
    </w:rPr>
  </w:style>
  <w:style w:type="paragraph" w:customStyle="1" w:styleId="ConsPlusNormal">
    <w:name w:val="ConsPlusNormal"/>
    <w:rsid w:val="00C82D1D"/>
    <w:pPr>
      <w:autoSpaceDE w:val="0"/>
      <w:autoSpaceDN w:val="0"/>
    </w:pPr>
    <w:rPr>
      <w:rFonts w:ascii="Times New Roman" w:eastAsia="Times New Roman" w:hAnsi="Times New Roman" w:cs="Times New Roman"/>
      <w:sz w:val="28"/>
      <w:szCs w:val="20"/>
      <w:lang w:bidi="ar-SA"/>
    </w:rPr>
  </w:style>
  <w:style w:type="character" w:customStyle="1" w:styleId="ae">
    <w:name w:val="Гипертекстовая ссылка"/>
    <w:basedOn w:val="a0"/>
    <w:uiPriority w:val="99"/>
    <w:rsid w:val="00C00B58"/>
    <w:rPr>
      <w:rFonts w:cs="Times New Roman"/>
      <w:b w:val="0"/>
      <w:color w:val="106BBE"/>
    </w:rPr>
  </w:style>
  <w:style w:type="character" w:customStyle="1" w:styleId="2Constantia85pt-1pt">
    <w:name w:val="Основной текст (2) + Constantia;8;5 pt;Интервал -1 pt"/>
    <w:basedOn w:val="2"/>
    <w:rsid w:val="00F30BD0"/>
    <w:rPr>
      <w:rFonts w:ascii="Constantia" w:eastAsia="Constantia" w:hAnsi="Constantia" w:cs="Constantia"/>
      <w:b w:val="0"/>
      <w:bCs w:val="0"/>
      <w:i w:val="0"/>
      <w:iCs w:val="0"/>
      <w:smallCaps w:val="0"/>
      <w:strike w:val="0"/>
      <w:color w:val="000000"/>
      <w:spacing w:val="-30"/>
      <w:w w:val="100"/>
      <w:position w:val="0"/>
      <w:sz w:val="17"/>
      <w:szCs w:val="17"/>
      <w:u w:val="none"/>
      <w:lang w:val="en-US" w:eastAsia="en-US" w:bidi="en-US"/>
    </w:rPr>
  </w:style>
  <w:style w:type="character" w:customStyle="1" w:styleId="214pt">
    <w:name w:val="Основной текст (2) + 14 pt"/>
    <w:basedOn w:val="2"/>
    <w:rsid w:val="00C45C6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f">
    <w:name w:val="Подпись к таблице_"/>
    <w:basedOn w:val="a0"/>
    <w:link w:val="af0"/>
    <w:rsid w:val="00C45C60"/>
    <w:rPr>
      <w:rFonts w:ascii="Times New Roman" w:eastAsia="Times New Roman" w:hAnsi="Times New Roman" w:cs="Times New Roman"/>
      <w:sz w:val="26"/>
      <w:szCs w:val="26"/>
      <w:shd w:val="clear" w:color="auto" w:fill="FFFFFF"/>
    </w:rPr>
  </w:style>
  <w:style w:type="paragraph" w:customStyle="1" w:styleId="af0">
    <w:name w:val="Подпись к таблице"/>
    <w:basedOn w:val="a"/>
    <w:link w:val="af"/>
    <w:rsid w:val="00C45C60"/>
    <w:pPr>
      <w:shd w:val="clear" w:color="auto" w:fill="FFFFFF"/>
      <w:spacing w:line="0" w:lineRule="atLeast"/>
    </w:pPr>
    <w:rPr>
      <w:rFonts w:ascii="Times New Roman" w:eastAsia="Times New Roman" w:hAnsi="Times New Roman" w:cs="Times New Roman"/>
      <w:color w:val="auto"/>
      <w:sz w:val="26"/>
      <w:szCs w:val="26"/>
    </w:rPr>
  </w:style>
  <w:style w:type="paragraph" w:styleId="af1">
    <w:name w:val="List Paragraph"/>
    <w:basedOn w:val="a"/>
    <w:uiPriority w:val="34"/>
    <w:qFormat/>
    <w:rsid w:val="002B6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682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4E2C9-E818-4DB9-80AD-32C31952C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2275</TotalTime>
  <Pages>6</Pages>
  <Words>1938</Words>
  <Characters>11052</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А. Горовой</dc:creator>
  <cp:lastModifiedBy>Богдан С. Родачин</cp:lastModifiedBy>
  <cp:revision>120</cp:revision>
  <cp:lastPrinted>2022-12-29T08:45:00Z</cp:lastPrinted>
  <dcterms:created xsi:type="dcterms:W3CDTF">2022-04-19T10:45:00Z</dcterms:created>
  <dcterms:modified xsi:type="dcterms:W3CDTF">2022-12-29T13:04:00Z</dcterms:modified>
</cp:coreProperties>
</file>